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color w:val="333333"/>
          <w:sz w:val="38"/>
          <w:szCs w:val="38"/>
          <w:shd w:val="clear" w:color="auto" w:fill="FFFFFF"/>
        </w:rPr>
      </w:pPr>
      <w:r>
        <w:rPr>
          <w:rFonts w:hint="eastAsia" w:ascii="微软雅黑" w:hAnsi="微软雅黑" w:eastAsia="微软雅黑"/>
          <w:color w:val="333333"/>
          <w:sz w:val="38"/>
          <w:szCs w:val="38"/>
          <w:shd w:val="clear" w:color="auto" w:fill="FFFFFF"/>
        </w:rPr>
        <w:t>四川轻化工大学生物工程学院关于开展2023年“五四”系列评优活动的通知</w:t>
      </w:r>
    </w:p>
    <w:p>
      <w:pPr>
        <w:pStyle w:val="2"/>
        <w:shd w:val="clear" w:color="auto" w:fill="FFFFFF"/>
        <w:wordWrap w:val="0"/>
        <w:spacing w:before="150" w:beforeAutospacing="0" w:after="150" w:afterAutospacing="0" w:line="555" w:lineRule="atLeast"/>
        <w:ind w:left="150" w:right="150"/>
        <w:rPr>
          <w:rFonts w:ascii="微软雅黑" w:hAnsi="微软雅黑" w:eastAsia="微软雅黑"/>
          <w:color w:val="333333"/>
        </w:rPr>
      </w:pPr>
      <w:r>
        <w:rPr>
          <w:rStyle w:val="5"/>
          <w:rFonts w:hint="eastAsia"/>
          <w:b w:val="0"/>
          <w:bCs w:val="0"/>
          <w:color w:val="333333"/>
          <w:lang w:val="en-US" w:eastAsia="zh-CN"/>
        </w:rPr>
        <w:t>各团支部</w:t>
      </w:r>
      <w:r>
        <w:rPr>
          <w:rStyle w:val="5"/>
          <w:rFonts w:hint="eastAsia"/>
          <w:b w:val="0"/>
          <w:bCs w:val="0"/>
          <w:color w:val="333333"/>
        </w:rPr>
        <w:t>：</w:t>
      </w:r>
    </w:p>
    <w:p>
      <w:pPr>
        <w:pStyle w:val="2"/>
        <w:shd w:val="clear" w:color="auto" w:fill="FFFFFF"/>
        <w:wordWrap w:val="0"/>
        <w:spacing w:before="150" w:beforeAutospacing="0" w:after="150" w:afterAutospacing="0" w:line="555" w:lineRule="atLeast"/>
        <w:ind w:left="150" w:right="150" w:firstLine="480" w:firstLineChars="200"/>
        <w:rPr>
          <w:rFonts w:hint="eastAsia" w:ascii="微软雅黑" w:hAnsi="微软雅黑" w:eastAsia="微软雅黑"/>
          <w:color w:val="333333"/>
        </w:rPr>
      </w:pPr>
      <w:r>
        <w:rPr>
          <w:rFonts w:hint="eastAsia"/>
          <w:color w:val="333333"/>
        </w:rPr>
        <w:t>一年来，</w:t>
      </w:r>
      <w:r>
        <w:rPr>
          <w:rFonts w:hint="eastAsia"/>
          <w:color w:val="000000"/>
        </w:rPr>
        <w:t>在学校党委和上级团组织的坚强领导下，全校</w:t>
      </w:r>
      <w:r>
        <w:rPr>
          <w:rFonts w:hint="eastAsia"/>
          <w:color w:val="333333"/>
        </w:rPr>
        <w:t>各级团组织紧紧围绕团的根本任务、政治责任、工作主线，在思想引导、组织建设、校园文化建设、社会实践等方面取得了一定的成绩，涌现出一批表现突出的集体和个人。为弘扬“五四”精神，树立先进典型，展示新时代青年的精神品格，深入学习贯彻党的二十大精神。经学校研究，决定开展 2023 年“五四”系列评优工作，现将相关事项通知如下。</w:t>
      </w:r>
    </w:p>
    <w:p>
      <w:pPr>
        <w:pStyle w:val="2"/>
        <w:shd w:val="clear" w:color="auto" w:fill="FFFFFF"/>
        <w:wordWrap w:val="0"/>
        <w:spacing w:before="150" w:beforeAutospacing="0" w:after="150" w:afterAutospacing="0" w:line="555" w:lineRule="atLeast"/>
        <w:ind w:left="150" w:right="150"/>
        <w:rPr>
          <w:rFonts w:hint="eastAsia" w:ascii="微软雅黑" w:hAnsi="微软雅黑" w:eastAsia="微软雅黑"/>
          <w:color w:val="333333"/>
          <w:sz w:val="21"/>
          <w:szCs w:val="21"/>
        </w:rPr>
      </w:pPr>
      <w:r>
        <w:rPr>
          <w:rFonts w:hint="eastAsia" w:ascii="黑体" w:hAnsi="黑体" w:eastAsia="黑体"/>
          <w:color w:val="333333"/>
        </w:rPr>
        <w:t>一、评选范围</w:t>
      </w:r>
    </w:p>
    <w:p>
      <w:pPr>
        <w:pStyle w:val="2"/>
        <w:shd w:val="clear" w:color="auto" w:fill="FFFFFF"/>
        <w:wordWrap w:val="0"/>
        <w:spacing w:before="150" w:beforeAutospacing="0" w:after="150" w:afterAutospacing="0" w:line="555" w:lineRule="atLeast"/>
        <w:ind w:left="150" w:right="150" w:firstLine="645"/>
        <w:rPr>
          <w:rFonts w:hint="eastAsia" w:ascii="微软雅黑" w:hAnsi="微软雅黑" w:eastAsia="微软雅黑"/>
          <w:color w:val="333333"/>
          <w:sz w:val="21"/>
          <w:szCs w:val="21"/>
        </w:rPr>
      </w:pPr>
      <w:r>
        <w:rPr>
          <w:rFonts w:hint="eastAsia"/>
          <w:color w:val="333333"/>
          <w:lang w:val="en-US" w:eastAsia="zh-CN"/>
        </w:rPr>
        <w:t>学院各团支部</w:t>
      </w:r>
      <w:r>
        <w:rPr>
          <w:rFonts w:hint="eastAsia"/>
          <w:color w:val="333333"/>
        </w:rPr>
        <w:t>、全日制在读本（专）科生、研究生</w:t>
      </w:r>
    </w:p>
    <w:p>
      <w:pPr>
        <w:pStyle w:val="2"/>
        <w:shd w:val="clear" w:color="auto" w:fill="FFFFFF"/>
        <w:wordWrap w:val="0"/>
        <w:spacing w:before="150" w:beforeAutospacing="0" w:after="150" w:afterAutospacing="0" w:line="555" w:lineRule="atLeast"/>
        <w:ind w:left="150" w:right="150"/>
        <w:rPr>
          <w:rFonts w:hint="eastAsia" w:ascii="微软雅黑" w:hAnsi="微软雅黑" w:eastAsia="微软雅黑"/>
          <w:color w:val="333333"/>
          <w:sz w:val="21"/>
          <w:szCs w:val="21"/>
        </w:rPr>
      </w:pPr>
      <w:r>
        <w:rPr>
          <w:rFonts w:hint="eastAsia" w:ascii="黑体" w:hAnsi="黑体" w:eastAsia="黑体"/>
          <w:color w:val="333333"/>
        </w:rPr>
        <w:t>二、评选类别</w:t>
      </w:r>
    </w:p>
    <w:p>
      <w:pPr>
        <w:pStyle w:val="2"/>
        <w:shd w:val="clear" w:color="auto" w:fill="FFFFFF"/>
        <w:wordWrap w:val="0"/>
        <w:spacing w:before="150" w:beforeAutospacing="0" w:after="150" w:afterAutospacing="0" w:line="555" w:lineRule="atLeast"/>
        <w:ind w:left="150" w:right="150" w:firstLine="645"/>
        <w:rPr>
          <w:rFonts w:hint="eastAsia" w:ascii="微软雅黑" w:hAnsi="微软雅黑" w:eastAsia="微软雅黑"/>
          <w:color w:val="333333"/>
          <w:sz w:val="21"/>
          <w:szCs w:val="21"/>
        </w:rPr>
      </w:pPr>
      <w:r>
        <w:rPr>
          <w:rFonts w:hint="eastAsia"/>
          <w:color w:val="333333"/>
        </w:rPr>
        <w:t>（一）“五四红旗</w:t>
      </w:r>
      <w:r>
        <w:rPr>
          <w:rFonts w:hint="eastAsia"/>
          <w:color w:val="333333"/>
          <w:lang w:eastAsia="zh-CN"/>
        </w:rPr>
        <w:t>团支部”</w:t>
      </w:r>
    </w:p>
    <w:p>
      <w:pPr>
        <w:pStyle w:val="2"/>
        <w:shd w:val="clear" w:color="auto" w:fill="FFFFFF"/>
        <w:wordWrap w:val="0"/>
        <w:spacing w:before="150" w:beforeAutospacing="0" w:after="150" w:afterAutospacing="0" w:line="555" w:lineRule="atLeast"/>
        <w:ind w:left="150" w:right="150" w:firstLine="645"/>
        <w:rPr>
          <w:color w:val="333333"/>
        </w:rPr>
      </w:pPr>
      <w:r>
        <w:rPr>
          <w:rFonts w:hint="eastAsia"/>
          <w:color w:val="333333"/>
        </w:rPr>
        <w:t>（</w:t>
      </w:r>
      <w:r>
        <w:rPr>
          <w:rFonts w:hint="eastAsia"/>
          <w:color w:val="333333"/>
          <w:lang w:eastAsia="zh-CN"/>
        </w:rPr>
        <w:t>二</w:t>
      </w:r>
      <w:r>
        <w:rPr>
          <w:rFonts w:hint="eastAsia"/>
          <w:color w:val="333333"/>
        </w:rPr>
        <w:t>）“五四之星</w:t>
      </w:r>
      <w:r>
        <w:rPr>
          <w:rFonts w:hint="eastAsia"/>
          <w:color w:val="333333"/>
          <w:lang w:eastAsia="zh-CN"/>
        </w:rPr>
        <w:t>”</w:t>
      </w:r>
      <w:r>
        <w:rPr>
          <w:rFonts w:hint="eastAsia"/>
          <w:color w:val="333333"/>
        </w:rPr>
        <w:t>(</w:t>
      </w:r>
      <w:r>
        <w:rPr>
          <w:rFonts w:hint="eastAsia"/>
          <w:color w:val="333333"/>
          <w:lang w:eastAsia="zh-CN"/>
        </w:rPr>
        <w:t>“</w:t>
      </w:r>
      <w:r>
        <w:rPr>
          <w:rFonts w:hint="eastAsia"/>
          <w:color w:val="333333"/>
        </w:rPr>
        <w:t>五四创新创业之星</w:t>
      </w:r>
      <w:r>
        <w:rPr>
          <w:rFonts w:hint="eastAsia"/>
          <w:color w:val="333333"/>
          <w:lang w:eastAsia="zh-CN"/>
        </w:rPr>
        <w:t>”</w:t>
      </w:r>
      <w:r>
        <w:rPr>
          <w:rFonts w:hint="eastAsia"/>
          <w:color w:val="333333"/>
        </w:rPr>
        <w:t>、</w:t>
      </w:r>
      <w:r>
        <w:rPr>
          <w:rFonts w:hint="eastAsia"/>
          <w:color w:val="333333"/>
          <w:lang w:eastAsia="zh-CN"/>
        </w:rPr>
        <w:t>“</w:t>
      </w:r>
      <w:r>
        <w:rPr>
          <w:rFonts w:hint="eastAsia"/>
          <w:color w:val="333333"/>
        </w:rPr>
        <w:t>五四艺术之星</w:t>
      </w:r>
      <w:r>
        <w:rPr>
          <w:rFonts w:hint="eastAsia"/>
          <w:color w:val="333333"/>
          <w:lang w:eastAsia="zh-CN"/>
        </w:rPr>
        <w:t>”</w:t>
      </w:r>
      <w:r>
        <w:rPr>
          <w:rFonts w:hint="eastAsia"/>
          <w:color w:val="333333"/>
        </w:rPr>
        <w:t>、</w:t>
      </w:r>
      <w:r>
        <w:rPr>
          <w:rFonts w:hint="eastAsia"/>
          <w:color w:val="333333"/>
          <w:lang w:eastAsia="zh-CN"/>
        </w:rPr>
        <w:t>“</w:t>
      </w:r>
      <w:r>
        <w:rPr>
          <w:rFonts w:hint="eastAsia"/>
          <w:color w:val="333333"/>
        </w:rPr>
        <w:t>五四百炼之星</w:t>
      </w:r>
      <w:r>
        <w:rPr>
          <w:rFonts w:hint="eastAsia"/>
          <w:color w:val="333333"/>
          <w:lang w:eastAsia="zh-CN"/>
        </w:rPr>
        <w:t>”</w:t>
      </w:r>
      <w:r>
        <w:rPr>
          <w:rFonts w:hint="eastAsia"/>
          <w:color w:val="333333"/>
        </w:rPr>
        <w:t>、</w:t>
      </w:r>
      <w:r>
        <w:rPr>
          <w:rFonts w:hint="eastAsia"/>
          <w:color w:val="333333"/>
          <w:lang w:eastAsia="zh-CN"/>
        </w:rPr>
        <w:t>“</w:t>
      </w:r>
      <w:r>
        <w:rPr>
          <w:rFonts w:hint="eastAsia"/>
          <w:color w:val="333333"/>
        </w:rPr>
        <w:t>五四自强之星</w:t>
      </w:r>
      <w:r>
        <w:rPr>
          <w:rFonts w:hint="eastAsia"/>
          <w:color w:val="333333"/>
          <w:lang w:eastAsia="zh-CN"/>
        </w:rPr>
        <w:t>”</w:t>
      </w:r>
      <w:r>
        <w:rPr>
          <w:rFonts w:hint="eastAsia"/>
          <w:color w:val="333333"/>
        </w:rPr>
        <w:t>、</w:t>
      </w:r>
      <w:r>
        <w:rPr>
          <w:rFonts w:hint="eastAsia"/>
          <w:color w:val="333333"/>
          <w:lang w:eastAsia="zh-CN"/>
        </w:rPr>
        <w:t>“</w:t>
      </w:r>
      <w:r>
        <w:rPr>
          <w:rFonts w:hint="eastAsia"/>
          <w:color w:val="333333"/>
        </w:rPr>
        <w:t>五四团学干部之星</w:t>
      </w:r>
      <w:r>
        <w:rPr>
          <w:rFonts w:hint="eastAsia"/>
          <w:color w:val="333333"/>
          <w:lang w:eastAsia="zh-CN"/>
        </w:rPr>
        <w:t>”</w:t>
      </w:r>
      <w:r>
        <w:rPr>
          <w:color w:val="333333"/>
        </w:rPr>
        <w:t>)</w:t>
      </w:r>
    </w:p>
    <w:p>
      <w:pPr>
        <w:pStyle w:val="2"/>
        <w:shd w:val="clear" w:color="auto" w:fill="FFFFFF"/>
        <w:wordWrap w:val="0"/>
        <w:spacing w:before="150" w:beforeAutospacing="0" w:after="150" w:afterAutospacing="0" w:line="555" w:lineRule="atLeast"/>
        <w:ind w:left="150" w:right="150" w:firstLine="645"/>
        <w:rPr>
          <w:rFonts w:hint="eastAsia" w:ascii="微软雅黑" w:hAnsi="微软雅黑" w:eastAsia="微软雅黑"/>
          <w:color w:val="333333"/>
          <w:sz w:val="21"/>
          <w:szCs w:val="21"/>
        </w:rPr>
      </w:pPr>
      <w:r>
        <w:rPr>
          <w:rFonts w:hint="eastAsia"/>
          <w:color w:val="333333"/>
        </w:rPr>
        <w:t>（</w:t>
      </w:r>
      <w:r>
        <w:rPr>
          <w:rFonts w:hint="eastAsia"/>
          <w:color w:val="333333"/>
          <w:lang w:eastAsia="zh-CN"/>
        </w:rPr>
        <w:t>三</w:t>
      </w:r>
      <w:r>
        <w:rPr>
          <w:rFonts w:hint="eastAsia"/>
          <w:color w:val="333333"/>
        </w:rPr>
        <w:t>）“五四年度人物”</w:t>
      </w:r>
    </w:p>
    <w:p>
      <w:pPr>
        <w:pStyle w:val="2"/>
        <w:shd w:val="clear" w:color="auto" w:fill="FFFFFF"/>
        <w:wordWrap w:val="0"/>
        <w:spacing w:before="150" w:beforeAutospacing="0" w:after="150" w:afterAutospacing="0" w:line="555" w:lineRule="atLeast"/>
        <w:ind w:left="150" w:right="150"/>
        <w:rPr>
          <w:rFonts w:hint="eastAsia" w:ascii="微软雅黑" w:hAnsi="微软雅黑" w:eastAsia="微软雅黑"/>
          <w:color w:val="333333"/>
          <w:sz w:val="21"/>
          <w:szCs w:val="21"/>
        </w:rPr>
      </w:pPr>
      <w:r>
        <w:rPr>
          <w:rFonts w:hint="eastAsia" w:ascii="黑体" w:hAnsi="黑体" w:eastAsia="黑体"/>
          <w:color w:val="333333"/>
        </w:rPr>
        <w:t>三、评选条件</w:t>
      </w:r>
    </w:p>
    <w:p>
      <w:pPr>
        <w:pStyle w:val="2"/>
        <w:shd w:val="clear" w:color="auto" w:fill="FFFFFF"/>
        <w:wordWrap w:val="0"/>
        <w:spacing w:line="555" w:lineRule="atLeast"/>
        <w:ind w:left="150" w:right="150"/>
        <w:rPr>
          <w:rFonts w:hint="eastAsia" w:ascii="微软雅黑" w:hAnsi="微软雅黑" w:eastAsia="微软雅黑"/>
          <w:color w:val="333333"/>
          <w:sz w:val="21"/>
          <w:szCs w:val="21"/>
        </w:rPr>
      </w:pPr>
      <w:r>
        <w:rPr>
          <w:rStyle w:val="5"/>
          <w:rFonts w:hint="eastAsia"/>
          <w:b w:val="0"/>
          <w:bCs w:val="0"/>
          <w:color w:val="333333"/>
          <w:sz w:val="21"/>
          <w:szCs w:val="21"/>
        </w:rPr>
        <w:t>（一）“五四”红旗</w:t>
      </w:r>
      <w:r>
        <w:rPr>
          <w:rStyle w:val="5"/>
          <w:rFonts w:hint="eastAsia"/>
          <w:b w:val="0"/>
          <w:bCs w:val="0"/>
          <w:color w:val="333333"/>
          <w:sz w:val="21"/>
          <w:szCs w:val="21"/>
          <w:lang w:eastAsia="zh-CN"/>
        </w:rPr>
        <w:t>团支部</w:t>
      </w:r>
    </w:p>
    <w:p>
      <w:pPr>
        <w:pStyle w:val="2"/>
        <w:shd w:val="clear" w:color="auto" w:fill="FFFFFF"/>
        <w:wordWrap w:val="0"/>
        <w:spacing w:line="555" w:lineRule="atLeast"/>
        <w:ind w:left="150" w:right="150" w:firstLine="480" w:firstLineChars="200"/>
        <w:rPr>
          <w:rFonts w:hint="eastAsia" w:ascii="微软雅黑" w:hAnsi="微软雅黑" w:eastAsia="微软雅黑"/>
          <w:color w:val="333333"/>
          <w:sz w:val="21"/>
          <w:szCs w:val="21"/>
        </w:rPr>
      </w:pPr>
      <w:r>
        <w:rPr>
          <w:rFonts w:hint="eastAsia"/>
          <w:color w:val="333333"/>
        </w:rPr>
        <w:t>1.思想引领成效好。团支部坚持思想引领核心任务，积极开展“青年大学习”网上主题团课、社会主义核心价值观主题宣传教育活动，取得良好成效。</w:t>
      </w:r>
    </w:p>
    <w:p>
      <w:pPr>
        <w:pStyle w:val="2"/>
        <w:shd w:val="clear" w:color="auto" w:fill="FFFFFF"/>
        <w:wordWrap w:val="0"/>
        <w:spacing w:line="555" w:lineRule="atLeast"/>
        <w:ind w:left="150" w:right="150"/>
        <w:rPr>
          <w:rFonts w:hint="eastAsia" w:ascii="微软雅黑" w:hAnsi="微软雅黑" w:eastAsia="微软雅黑"/>
          <w:color w:val="333333"/>
          <w:sz w:val="21"/>
          <w:szCs w:val="21"/>
        </w:rPr>
      </w:pPr>
      <w:r>
        <w:rPr>
          <w:rFonts w:hint="eastAsia"/>
          <w:color w:val="333333"/>
        </w:rPr>
        <w:t>2.组织运行活力强。在“智慧团建”、基础团务管理、队伍建设和制度建设等方面工作扎实，组织运转规范、顺畅。</w:t>
      </w:r>
    </w:p>
    <w:p>
      <w:pPr>
        <w:pStyle w:val="2"/>
        <w:shd w:val="clear" w:color="auto" w:fill="FFFFFF"/>
        <w:wordWrap w:val="0"/>
        <w:spacing w:line="555" w:lineRule="atLeast"/>
        <w:ind w:left="150" w:right="150"/>
        <w:rPr>
          <w:rFonts w:hint="eastAsia" w:ascii="微软雅黑" w:hAnsi="微软雅黑" w:eastAsia="微软雅黑"/>
          <w:color w:val="333333"/>
          <w:sz w:val="21"/>
          <w:szCs w:val="21"/>
        </w:rPr>
      </w:pPr>
      <w:r>
        <w:rPr>
          <w:rFonts w:hint="eastAsia"/>
          <w:color w:val="333333"/>
        </w:rPr>
        <w:t>3.工作开展活力强。团支部应有明确的工作职责，能够及时改进创新工作方式载体，工作开展富有针对性、实效性。</w:t>
      </w:r>
    </w:p>
    <w:p>
      <w:pPr>
        <w:pStyle w:val="2"/>
        <w:shd w:val="clear" w:color="auto" w:fill="FFFFFF"/>
        <w:wordWrap w:val="0"/>
        <w:spacing w:line="555" w:lineRule="atLeast"/>
        <w:ind w:left="150" w:right="150"/>
        <w:rPr>
          <w:rFonts w:hint="eastAsia" w:ascii="微软雅黑" w:hAnsi="微软雅黑" w:eastAsia="微软雅黑"/>
          <w:color w:val="333333"/>
          <w:sz w:val="21"/>
          <w:szCs w:val="21"/>
        </w:rPr>
      </w:pPr>
      <w:r>
        <w:rPr>
          <w:rFonts w:hint="eastAsia"/>
          <w:color w:val="333333"/>
        </w:rPr>
        <w:t>4.团员参与活力强。支部团员能够积极参与、推动团支部的工作和建设。</w:t>
      </w:r>
    </w:p>
    <w:p>
      <w:pPr>
        <w:pStyle w:val="2"/>
        <w:shd w:val="clear" w:color="auto" w:fill="FFFFFF"/>
        <w:wordWrap w:val="0"/>
        <w:spacing w:line="555" w:lineRule="atLeast"/>
        <w:ind w:left="150" w:right="150"/>
        <w:rPr>
          <w:rFonts w:hint="eastAsia" w:ascii="微软雅黑" w:hAnsi="微软雅黑" w:eastAsia="微软雅黑"/>
          <w:color w:val="333333"/>
          <w:sz w:val="21"/>
          <w:szCs w:val="21"/>
        </w:rPr>
      </w:pPr>
      <w:r>
        <w:rPr>
          <w:rFonts w:hint="eastAsia"/>
          <w:color w:val="333333"/>
        </w:rPr>
        <w:t>5.宣传展示活力强。团支部能够利用新媒体平台和其他宣 传阵地广泛开展支部活动和工作成果宣传展示，在校园内产生良好的示范效应。</w:t>
      </w:r>
    </w:p>
    <w:p>
      <w:pPr>
        <w:pStyle w:val="2"/>
        <w:shd w:val="clear" w:color="auto" w:fill="FFFFFF"/>
        <w:wordWrap w:val="0"/>
        <w:spacing w:line="555" w:lineRule="atLeast"/>
        <w:ind w:left="150" w:right="150"/>
        <w:rPr>
          <w:rFonts w:hint="eastAsia" w:ascii="微软雅黑" w:hAnsi="微软雅黑" w:eastAsia="微软雅黑"/>
          <w:color w:val="333333"/>
          <w:sz w:val="21"/>
          <w:szCs w:val="21"/>
        </w:rPr>
      </w:pPr>
      <w:r>
        <w:rPr>
          <w:rStyle w:val="5"/>
          <w:rFonts w:hint="eastAsia"/>
          <w:b w:val="0"/>
          <w:bCs w:val="0"/>
          <w:color w:val="333333"/>
          <w:sz w:val="21"/>
          <w:szCs w:val="21"/>
        </w:rPr>
        <w:t>（二）“五四”之星</w:t>
      </w:r>
    </w:p>
    <w:p>
      <w:pPr>
        <w:pStyle w:val="2"/>
        <w:shd w:val="clear" w:color="auto" w:fill="FFFFFF"/>
        <w:wordWrap w:val="0"/>
        <w:spacing w:line="555" w:lineRule="atLeast"/>
        <w:ind w:left="150" w:right="150" w:firstLine="480" w:firstLineChars="200"/>
        <w:rPr>
          <w:rFonts w:hint="eastAsia" w:ascii="微软雅黑" w:hAnsi="微软雅黑" w:eastAsia="微软雅黑"/>
          <w:color w:val="333333"/>
          <w:sz w:val="21"/>
          <w:szCs w:val="21"/>
        </w:rPr>
      </w:pPr>
      <w:r>
        <w:rPr>
          <w:rFonts w:hint="eastAsia"/>
          <w:color w:val="333333"/>
        </w:rPr>
        <w:t>分为“五四”创新创业之星、“五四”艺术之星、“五四”百炼之星、“五四”自强之星、“五四”团学干部之星5个类别，所有类别均应符合以下条件：</w:t>
      </w:r>
    </w:p>
    <w:p>
      <w:pPr>
        <w:pStyle w:val="2"/>
        <w:shd w:val="clear" w:color="auto" w:fill="FFFFFF"/>
        <w:wordWrap w:val="0"/>
        <w:spacing w:line="555" w:lineRule="atLeast"/>
        <w:ind w:left="150" w:right="150"/>
        <w:rPr>
          <w:rFonts w:hint="eastAsia" w:ascii="微软雅黑" w:hAnsi="微软雅黑" w:eastAsia="微软雅黑"/>
          <w:color w:val="333333"/>
          <w:sz w:val="21"/>
          <w:szCs w:val="21"/>
        </w:rPr>
      </w:pPr>
      <w:r>
        <w:rPr>
          <w:rFonts w:hint="eastAsia"/>
          <w:color w:val="333333"/>
        </w:rPr>
        <w:t>1.认真学习习近平新时代中国特色社会主义思想等重要理论，热爱祖国、拥护党的路线、方针和政策，在校期间未受过任何违纪处分；</w:t>
      </w:r>
    </w:p>
    <w:p>
      <w:pPr>
        <w:pStyle w:val="2"/>
        <w:shd w:val="clear" w:color="auto" w:fill="FFFFFF"/>
        <w:wordWrap w:val="0"/>
        <w:spacing w:line="555" w:lineRule="atLeast"/>
        <w:ind w:left="150" w:right="150"/>
        <w:rPr>
          <w:rFonts w:hint="eastAsia" w:ascii="微软雅黑" w:hAnsi="微软雅黑" w:eastAsia="微软雅黑"/>
          <w:color w:val="333333"/>
          <w:sz w:val="21"/>
          <w:szCs w:val="21"/>
        </w:rPr>
      </w:pPr>
      <w:r>
        <w:rPr>
          <w:rFonts w:hint="eastAsia"/>
          <w:color w:val="333333"/>
        </w:rPr>
        <w:t>2.上一年度综合测评成绩应在班级排名前50%、学习成绩在专业排名前50%；</w:t>
      </w:r>
    </w:p>
    <w:p>
      <w:pPr>
        <w:pStyle w:val="2"/>
        <w:shd w:val="clear" w:color="auto" w:fill="FFFFFF"/>
        <w:wordWrap w:val="0"/>
        <w:spacing w:line="555" w:lineRule="atLeast"/>
        <w:ind w:left="150" w:right="150"/>
        <w:rPr>
          <w:rFonts w:hint="eastAsia" w:ascii="微软雅黑" w:hAnsi="微软雅黑" w:eastAsia="微软雅黑"/>
          <w:color w:val="333333"/>
          <w:sz w:val="21"/>
          <w:szCs w:val="21"/>
        </w:rPr>
      </w:pPr>
      <w:r>
        <w:rPr>
          <w:rFonts w:hint="eastAsia"/>
          <w:color w:val="333333"/>
        </w:rPr>
        <w:t>3.对于在学术创新、文体活动、道德与精神文明表现以及社会与工作实践等方面有特别突出表现或贡献，并在同学中产生积极影响的青年学生，可以放宽以上评选条件进入评选；</w:t>
      </w:r>
    </w:p>
    <w:p>
      <w:pPr>
        <w:pStyle w:val="2"/>
        <w:shd w:val="clear" w:color="auto" w:fill="FFFFFF"/>
        <w:wordWrap w:val="0"/>
        <w:spacing w:line="555" w:lineRule="atLeast"/>
        <w:ind w:left="150" w:right="150"/>
        <w:rPr>
          <w:rFonts w:hint="eastAsia" w:ascii="微软雅黑" w:hAnsi="微软雅黑" w:eastAsia="微软雅黑"/>
          <w:color w:val="333333"/>
          <w:sz w:val="21"/>
          <w:szCs w:val="21"/>
        </w:rPr>
      </w:pPr>
      <w:r>
        <w:rPr>
          <w:rFonts w:hint="eastAsia"/>
          <w:color w:val="333333"/>
        </w:rPr>
        <w:t>4.根据学校团委要求，申请人2022年度“志愿四川”的志愿时长不少于20小时；</w:t>
      </w:r>
    </w:p>
    <w:p>
      <w:pPr>
        <w:pStyle w:val="2"/>
        <w:shd w:val="clear" w:color="auto" w:fill="FFFFFF"/>
        <w:wordWrap w:val="0"/>
        <w:spacing w:line="555" w:lineRule="atLeast"/>
        <w:ind w:left="150" w:right="150"/>
        <w:rPr>
          <w:rFonts w:hint="eastAsia" w:ascii="微软雅黑" w:hAnsi="微软雅黑" w:eastAsia="微软雅黑"/>
          <w:color w:val="333333"/>
          <w:sz w:val="21"/>
          <w:szCs w:val="21"/>
        </w:rPr>
      </w:pPr>
      <w:r>
        <w:rPr>
          <w:rFonts w:hint="eastAsia"/>
          <w:color w:val="333333"/>
        </w:rPr>
        <w:t>5.各申报类别人数须相对均衡，且不得超过总名额的30%。</w:t>
      </w:r>
    </w:p>
    <w:p>
      <w:pPr>
        <w:pStyle w:val="2"/>
        <w:shd w:val="clear" w:color="auto" w:fill="FFFFFF"/>
        <w:wordWrap w:val="0"/>
        <w:spacing w:line="555" w:lineRule="atLeast"/>
        <w:ind w:left="150" w:right="150"/>
        <w:rPr>
          <w:rFonts w:hint="eastAsia" w:ascii="微软雅黑" w:hAnsi="微软雅黑" w:eastAsia="微软雅黑"/>
          <w:color w:val="333333"/>
          <w:sz w:val="21"/>
          <w:szCs w:val="21"/>
        </w:rPr>
      </w:pPr>
      <w:r>
        <w:rPr>
          <w:rFonts w:hint="eastAsia"/>
          <w:color w:val="333333"/>
        </w:rPr>
        <w:t>6.主要考察2022年度综合表现情况。</w:t>
      </w:r>
    </w:p>
    <w:p>
      <w:pPr>
        <w:pStyle w:val="2"/>
        <w:shd w:val="clear" w:color="auto" w:fill="FFFFFF"/>
        <w:wordWrap w:val="0"/>
        <w:spacing w:line="555" w:lineRule="atLeast"/>
        <w:ind w:left="150" w:right="150"/>
        <w:rPr>
          <w:rFonts w:hint="eastAsia" w:ascii="微软雅黑" w:hAnsi="微软雅黑" w:eastAsia="微软雅黑"/>
          <w:color w:val="333333"/>
          <w:sz w:val="21"/>
          <w:szCs w:val="21"/>
        </w:rPr>
      </w:pPr>
      <w:r>
        <w:rPr>
          <w:rStyle w:val="5"/>
          <w:rFonts w:hint="eastAsia"/>
          <w:b w:val="0"/>
          <w:bCs w:val="0"/>
          <w:color w:val="333333"/>
          <w:sz w:val="21"/>
          <w:szCs w:val="21"/>
        </w:rPr>
        <w:t>具体单项条件如下：</w:t>
      </w:r>
    </w:p>
    <w:p>
      <w:pPr>
        <w:pStyle w:val="2"/>
        <w:shd w:val="clear" w:color="auto" w:fill="FFFFFF"/>
        <w:wordWrap w:val="0"/>
        <w:spacing w:line="555" w:lineRule="atLeast"/>
        <w:ind w:left="150" w:right="150"/>
        <w:rPr>
          <w:rFonts w:hint="eastAsia" w:ascii="微软雅黑" w:hAnsi="微软雅黑" w:eastAsia="微软雅黑"/>
          <w:color w:val="333333"/>
          <w:sz w:val="21"/>
          <w:szCs w:val="21"/>
        </w:rPr>
      </w:pPr>
      <w:r>
        <w:rPr>
          <w:rStyle w:val="5"/>
          <w:rFonts w:hint="eastAsia"/>
          <w:b w:val="0"/>
          <w:bCs w:val="0"/>
          <w:color w:val="000000"/>
          <w:sz w:val="21"/>
          <w:szCs w:val="21"/>
        </w:rPr>
        <w:t>【“五四”创新创业之星】</w:t>
      </w:r>
      <w:r>
        <w:rPr>
          <w:rFonts w:hint="eastAsia"/>
          <w:color w:val="333333"/>
          <w:sz w:val="21"/>
          <w:szCs w:val="21"/>
        </w:rPr>
        <w:t>满足以下条件之一：</w:t>
      </w:r>
    </w:p>
    <w:p>
      <w:pPr>
        <w:pStyle w:val="2"/>
        <w:shd w:val="clear" w:color="auto" w:fill="FFFFFF"/>
        <w:wordWrap w:val="0"/>
        <w:spacing w:line="555" w:lineRule="atLeast"/>
        <w:ind w:left="150" w:right="150"/>
        <w:rPr>
          <w:rFonts w:hint="eastAsia" w:ascii="微软雅黑" w:hAnsi="微软雅黑" w:eastAsia="微软雅黑"/>
          <w:color w:val="333333"/>
          <w:sz w:val="21"/>
          <w:szCs w:val="21"/>
        </w:rPr>
      </w:pPr>
      <w:r>
        <w:rPr>
          <w:rFonts w:hint="eastAsia"/>
          <w:color w:val="333333"/>
        </w:rPr>
        <w:t>（1）积极参加科技创新活动并取得突出成绩，获得省级及以上“挑战杯”、“创青春”等创新创业类学科竞赛奖项（须为政府行为组织的官方赛事）；</w:t>
      </w:r>
    </w:p>
    <w:p>
      <w:pPr>
        <w:pStyle w:val="2"/>
        <w:shd w:val="clear" w:color="auto" w:fill="FFFFFF"/>
        <w:wordWrap w:val="0"/>
        <w:spacing w:line="555" w:lineRule="atLeast"/>
        <w:ind w:left="150" w:right="150"/>
        <w:rPr>
          <w:rFonts w:hint="eastAsia" w:ascii="微软雅黑" w:hAnsi="微软雅黑" w:eastAsia="微软雅黑"/>
          <w:color w:val="333333"/>
          <w:sz w:val="21"/>
          <w:szCs w:val="21"/>
        </w:rPr>
      </w:pPr>
      <w:r>
        <w:rPr>
          <w:rFonts w:hint="eastAsia"/>
          <w:color w:val="333333"/>
        </w:rPr>
        <w:t>（2）已创办企业，被省级及以上媒体报道并具有较大社会影响力的个人；</w:t>
      </w:r>
    </w:p>
    <w:p>
      <w:pPr>
        <w:pStyle w:val="2"/>
        <w:shd w:val="clear" w:color="auto" w:fill="FFFFFF"/>
        <w:wordWrap w:val="0"/>
        <w:spacing w:line="555" w:lineRule="atLeast"/>
        <w:ind w:left="150" w:right="150"/>
        <w:rPr>
          <w:rFonts w:hint="eastAsia" w:ascii="微软雅黑" w:hAnsi="微软雅黑" w:eastAsia="微软雅黑"/>
          <w:color w:val="333333"/>
          <w:sz w:val="21"/>
          <w:szCs w:val="21"/>
        </w:rPr>
      </w:pPr>
      <w:r>
        <w:rPr>
          <w:rFonts w:hint="eastAsia"/>
          <w:color w:val="333333"/>
        </w:rPr>
        <w:t>（3）以前三完成人身份申报发明专利（含实用新型专利）并获得通过。</w:t>
      </w:r>
    </w:p>
    <w:p>
      <w:pPr>
        <w:pStyle w:val="2"/>
        <w:shd w:val="clear" w:color="auto" w:fill="FFFFFF"/>
        <w:wordWrap w:val="0"/>
        <w:spacing w:line="555" w:lineRule="atLeast"/>
        <w:ind w:left="150" w:right="150"/>
        <w:rPr>
          <w:rFonts w:hint="eastAsia" w:ascii="微软雅黑" w:hAnsi="微软雅黑" w:eastAsia="微软雅黑"/>
          <w:color w:val="333333"/>
          <w:sz w:val="21"/>
          <w:szCs w:val="21"/>
        </w:rPr>
      </w:pPr>
      <w:r>
        <w:rPr>
          <w:rStyle w:val="5"/>
          <w:rFonts w:hint="eastAsia"/>
          <w:b w:val="0"/>
          <w:bCs w:val="0"/>
          <w:color w:val="000000"/>
          <w:sz w:val="21"/>
          <w:szCs w:val="21"/>
        </w:rPr>
        <w:t>【“五四”艺术之星】</w:t>
      </w:r>
      <w:r>
        <w:rPr>
          <w:rFonts w:hint="eastAsia"/>
          <w:color w:val="333333"/>
          <w:sz w:val="21"/>
          <w:szCs w:val="21"/>
        </w:rPr>
        <w:t>满足以下条件之一：</w:t>
      </w:r>
    </w:p>
    <w:p>
      <w:pPr>
        <w:pStyle w:val="2"/>
        <w:shd w:val="clear" w:color="auto" w:fill="FFFFFF"/>
        <w:wordWrap w:val="0"/>
        <w:spacing w:line="555" w:lineRule="atLeast"/>
        <w:ind w:left="150" w:right="150"/>
        <w:rPr>
          <w:rFonts w:hint="eastAsia" w:ascii="微软雅黑" w:hAnsi="微软雅黑" w:eastAsia="微软雅黑"/>
          <w:color w:val="333333"/>
          <w:sz w:val="21"/>
          <w:szCs w:val="21"/>
        </w:rPr>
      </w:pPr>
      <w:r>
        <w:rPr>
          <w:rFonts w:hint="eastAsia"/>
          <w:color w:val="333333"/>
        </w:rPr>
        <w:t>（1）在省级及以上重大文艺活动（须为政府行为组织的官方赛事）、赛事中取得突出成绩，为学校赢得声誉；</w:t>
      </w:r>
    </w:p>
    <w:p>
      <w:pPr>
        <w:pStyle w:val="2"/>
        <w:shd w:val="clear" w:color="auto" w:fill="FFFFFF"/>
        <w:wordWrap w:val="0"/>
        <w:spacing w:line="555" w:lineRule="atLeast"/>
        <w:ind w:left="150" w:right="150"/>
        <w:rPr>
          <w:rFonts w:hint="eastAsia" w:ascii="微软雅黑" w:hAnsi="微软雅黑" w:eastAsia="微软雅黑"/>
          <w:color w:val="333333"/>
          <w:sz w:val="21"/>
          <w:szCs w:val="21"/>
        </w:rPr>
      </w:pPr>
      <w:r>
        <w:rPr>
          <w:rFonts w:hint="eastAsia"/>
          <w:color w:val="333333"/>
        </w:rPr>
        <w:t>（2）校大学生艺术团骨干成员，带动身边同学积极参与艺术活动，积极参与各项校级文化艺术演出活动；</w:t>
      </w:r>
    </w:p>
    <w:p>
      <w:pPr>
        <w:pStyle w:val="2"/>
        <w:shd w:val="clear" w:color="auto" w:fill="FFFFFF"/>
        <w:wordWrap w:val="0"/>
        <w:spacing w:line="555" w:lineRule="atLeast"/>
        <w:ind w:left="150" w:right="150"/>
        <w:rPr>
          <w:rFonts w:hint="eastAsia" w:ascii="微软雅黑" w:hAnsi="微软雅黑" w:eastAsia="微软雅黑"/>
          <w:color w:val="333333"/>
          <w:sz w:val="21"/>
          <w:szCs w:val="21"/>
        </w:rPr>
      </w:pPr>
      <w:r>
        <w:rPr>
          <w:rFonts w:hint="eastAsia"/>
          <w:color w:val="333333"/>
        </w:rPr>
        <w:t>（3）艺术分团骨干成员，一年内参与过3次及以上校级文化艺术演出活动，积极参与学校大学生艺术展演活动。</w:t>
      </w:r>
    </w:p>
    <w:p>
      <w:pPr>
        <w:pStyle w:val="2"/>
        <w:shd w:val="clear" w:color="auto" w:fill="FFFFFF"/>
        <w:wordWrap w:val="0"/>
        <w:spacing w:line="555" w:lineRule="atLeast"/>
        <w:ind w:left="150" w:right="150"/>
        <w:rPr>
          <w:rFonts w:hint="eastAsia" w:ascii="微软雅黑" w:hAnsi="微软雅黑" w:eastAsia="微软雅黑"/>
          <w:color w:val="333333"/>
          <w:sz w:val="21"/>
          <w:szCs w:val="21"/>
        </w:rPr>
      </w:pPr>
      <w:r>
        <w:rPr>
          <w:rStyle w:val="5"/>
          <w:rFonts w:hint="eastAsia"/>
          <w:b w:val="0"/>
          <w:bCs w:val="0"/>
          <w:color w:val="000000"/>
          <w:sz w:val="21"/>
          <w:szCs w:val="21"/>
        </w:rPr>
        <w:t>【“五四”百炼之星】</w:t>
      </w:r>
      <w:r>
        <w:rPr>
          <w:rFonts w:hint="eastAsia"/>
          <w:color w:val="333333"/>
          <w:sz w:val="21"/>
          <w:szCs w:val="21"/>
        </w:rPr>
        <w:t>满足以下条件：</w:t>
      </w:r>
    </w:p>
    <w:p>
      <w:pPr>
        <w:pStyle w:val="2"/>
        <w:shd w:val="clear" w:color="auto" w:fill="FFFFFF"/>
        <w:wordWrap w:val="0"/>
        <w:spacing w:line="555" w:lineRule="atLeast"/>
        <w:ind w:left="150" w:right="150"/>
        <w:rPr>
          <w:rFonts w:hint="eastAsia" w:ascii="微软雅黑" w:hAnsi="微软雅黑" w:eastAsia="微软雅黑"/>
          <w:color w:val="333333"/>
          <w:sz w:val="21"/>
          <w:szCs w:val="21"/>
        </w:rPr>
      </w:pPr>
      <w:r>
        <w:rPr>
          <w:rFonts w:hint="eastAsia"/>
          <w:color w:val="333333"/>
        </w:rPr>
        <w:t>热爱运动，勤于锻炼，平均每日参加体育活动不少于半小时，带头参加走下网络、走出寝室、走向操场“三走”群众体育锻炼活动，个人的相关事迹在我校校园媒体或其他社会媒体上有过相关报道或推介者优先考虑，除此之外，还应满足以下条件之一：</w:t>
      </w:r>
    </w:p>
    <w:p>
      <w:pPr>
        <w:pStyle w:val="2"/>
        <w:shd w:val="clear" w:color="auto" w:fill="FFFFFF"/>
        <w:wordWrap w:val="0"/>
        <w:spacing w:line="555" w:lineRule="atLeast"/>
        <w:ind w:left="150" w:right="150"/>
        <w:rPr>
          <w:rFonts w:hint="eastAsia" w:ascii="微软雅黑" w:hAnsi="微软雅黑" w:eastAsia="微软雅黑"/>
          <w:color w:val="333333"/>
          <w:sz w:val="21"/>
          <w:szCs w:val="21"/>
        </w:rPr>
      </w:pPr>
      <w:r>
        <w:rPr>
          <w:rFonts w:hint="eastAsia"/>
          <w:color w:val="333333"/>
        </w:rPr>
        <w:t>（1）在省级及以上重大体育活动（须为政府行为组织）、赛事中取得突出成绩，为学校赢得声誉；</w:t>
      </w:r>
    </w:p>
    <w:p>
      <w:pPr>
        <w:pStyle w:val="2"/>
        <w:shd w:val="clear" w:color="auto" w:fill="FFFFFF"/>
        <w:wordWrap w:val="0"/>
        <w:spacing w:line="555" w:lineRule="atLeast"/>
        <w:ind w:left="150" w:right="150"/>
        <w:rPr>
          <w:rFonts w:hint="eastAsia" w:ascii="微软雅黑" w:hAnsi="微软雅黑" w:eastAsia="微软雅黑"/>
          <w:color w:val="333333"/>
          <w:sz w:val="21"/>
          <w:szCs w:val="21"/>
        </w:rPr>
      </w:pPr>
      <w:r>
        <w:rPr>
          <w:rFonts w:hint="eastAsia"/>
          <w:color w:val="333333"/>
        </w:rPr>
        <w:t>（2）积极参加各类体育赛事，在校运动会、各类球赛中获得团体冠军或个人亚军以上荣誉者。</w:t>
      </w:r>
    </w:p>
    <w:p>
      <w:pPr>
        <w:pStyle w:val="2"/>
        <w:shd w:val="clear" w:color="auto" w:fill="FFFFFF"/>
        <w:wordWrap w:val="0"/>
        <w:spacing w:line="555" w:lineRule="atLeast"/>
        <w:ind w:left="150" w:right="150"/>
        <w:rPr>
          <w:rFonts w:hint="eastAsia" w:ascii="微软雅黑" w:hAnsi="微软雅黑" w:eastAsia="微软雅黑"/>
          <w:color w:val="333333"/>
          <w:sz w:val="21"/>
          <w:szCs w:val="21"/>
        </w:rPr>
      </w:pPr>
      <w:r>
        <w:rPr>
          <w:rStyle w:val="5"/>
          <w:rFonts w:hint="eastAsia"/>
          <w:b w:val="0"/>
          <w:bCs w:val="0"/>
          <w:color w:val="000000"/>
          <w:sz w:val="21"/>
          <w:szCs w:val="21"/>
        </w:rPr>
        <w:t>【“五四”自强之星】</w:t>
      </w:r>
      <w:r>
        <w:rPr>
          <w:rFonts w:hint="eastAsia"/>
          <w:color w:val="333333"/>
          <w:sz w:val="21"/>
          <w:szCs w:val="21"/>
        </w:rPr>
        <w:t>满足以下条件：</w:t>
      </w:r>
    </w:p>
    <w:p>
      <w:pPr>
        <w:pStyle w:val="2"/>
        <w:shd w:val="clear" w:color="auto" w:fill="FFFFFF"/>
        <w:wordWrap w:val="0"/>
        <w:spacing w:line="555" w:lineRule="atLeast"/>
        <w:ind w:right="150"/>
        <w:rPr>
          <w:rFonts w:hint="eastAsia" w:ascii="微软雅黑" w:hAnsi="微软雅黑" w:eastAsia="微软雅黑"/>
          <w:color w:val="333333"/>
          <w:sz w:val="21"/>
          <w:szCs w:val="21"/>
        </w:rPr>
      </w:pPr>
      <w:r>
        <w:rPr>
          <w:rFonts w:hint="eastAsia"/>
          <w:color w:val="333333"/>
        </w:rPr>
        <w:t>（1）努力奋斗，身处逆境而不屈，有典型的自强事迹；</w:t>
      </w:r>
    </w:p>
    <w:p>
      <w:pPr>
        <w:pStyle w:val="2"/>
        <w:shd w:val="clear" w:color="auto" w:fill="FFFFFF"/>
        <w:wordWrap w:val="0"/>
        <w:spacing w:line="555" w:lineRule="atLeast"/>
        <w:ind w:left="150" w:right="150"/>
        <w:rPr>
          <w:rFonts w:hint="eastAsia" w:ascii="微软雅黑" w:hAnsi="微软雅黑" w:eastAsia="微软雅黑"/>
          <w:color w:val="333333"/>
          <w:sz w:val="21"/>
          <w:szCs w:val="21"/>
        </w:rPr>
      </w:pPr>
      <w:r>
        <w:rPr>
          <w:rFonts w:hint="eastAsia"/>
          <w:color w:val="333333"/>
        </w:rPr>
        <w:t>（2）热爱生活，乐观向上，具有良好的心理素质；</w:t>
      </w:r>
    </w:p>
    <w:p>
      <w:pPr>
        <w:pStyle w:val="2"/>
        <w:shd w:val="clear" w:color="auto" w:fill="FFFFFF"/>
        <w:wordWrap w:val="0"/>
        <w:spacing w:line="555" w:lineRule="atLeast"/>
        <w:ind w:left="150" w:right="150"/>
        <w:rPr>
          <w:rFonts w:hint="eastAsia" w:ascii="微软雅黑" w:hAnsi="微软雅黑" w:eastAsia="微软雅黑"/>
          <w:color w:val="333333"/>
          <w:sz w:val="21"/>
          <w:szCs w:val="21"/>
        </w:rPr>
      </w:pPr>
      <w:r>
        <w:rPr>
          <w:rFonts w:hint="eastAsia"/>
          <w:color w:val="333333"/>
        </w:rPr>
        <w:t>（3）上一学年成绩排名在本专业前20%（此处仅指学业），无不及格课程；</w:t>
      </w:r>
    </w:p>
    <w:p>
      <w:pPr>
        <w:pStyle w:val="2"/>
        <w:shd w:val="clear" w:color="auto" w:fill="FFFFFF"/>
        <w:wordWrap w:val="0"/>
        <w:spacing w:line="555" w:lineRule="atLeast"/>
        <w:ind w:left="150" w:right="150"/>
        <w:rPr>
          <w:rFonts w:hint="eastAsia" w:ascii="微软雅黑" w:hAnsi="微软雅黑" w:eastAsia="微软雅黑"/>
          <w:color w:val="333333"/>
          <w:sz w:val="21"/>
          <w:szCs w:val="21"/>
        </w:rPr>
      </w:pPr>
      <w:r>
        <w:rPr>
          <w:rFonts w:hint="eastAsia"/>
          <w:color w:val="333333"/>
        </w:rPr>
        <w:t>（4）热心公益，关爱他人，积极参与志愿服务活动，具有强烈的社会责任感。</w:t>
      </w:r>
    </w:p>
    <w:p>
      <w:pPr>
        <w:pStyle w:val="2"/>
        <w:shd w:val="clear" w:color="auto" w:fill="FFFFFF"/>
        <w:wordWrap w:val="0"/>
        <w:spacing w:line="555" w:lineRule="atLeast"/>
        <w:ind w:left="150" w:right="150"/>
        <w:rPr>
          <w:rFonts w:hint="eastAsia" w:ascii="微软雅黑" w:hAnsi="微软雅黑" w:eastAsia="微软雅黑"/>
          <w:color w:val="333333"/>
          <w:sz w:val="21"/>
          <w:szCs w:val="21"/>
        </w:rPr>
      </w:pPr>
      <w:r>
        <w:rPr>
          <w:rStyle w:val="5"/>
          <w:rFonts w:hint="eastAsia"/>
          <w:b w:val="0"/>
          <w:bCs w:val="0"/>
          <w:color w:val="000000"/>
          <w:sz w:val="21"/>
          <w:szCs w:val="21"/>
        </w:rPr>
        <w:t>【“五四”团学干部之星】</w:t>
      </w:r>
      <w:r>
        <w:rPr>
          <w:rFonts w:hint="eastAsia"/>
          <w:color w:val="333333"/>
          <w:sz w:val="21"/>
          <w:szCs w:val="21"/>
        </w:rPr>
        <w:t>满足以下条件：</w:t>
      </w:r>
    </w:p>
    <w:p>
      <w:pPr>
        <w:pStyle w:val="2"/>
        <w:shd w:val="clear" w:color="auto" w:fill="FFFFFF"/>
        <w:wordWrap w:val="0"/>
        <w:spacing w:line="555" w:lineRule="atLeast"/>
        <w:ind w:right="150"/>
        <w:rPr>
          <w:rFonts w:hint="eastAsia" w:ascii="微软雅黑" w:hAnsi="微软雅黑" w:eastAsia="微软雅黑"/>
          <w:color w:val="333333"/>
          <w:sz w:val="21"/>
          <w:szCs w:val="21"/>
        </w:rPr>
      </w:pPr>
      <w:r>
        <w:rPr>
          <w:rFonts w:hint="eastAsia"/>
          <w:color w:val="333333"/>
        </w:rPr>
        <w:t>（1）在班级、学生组织、学生社团中担任学生干部、干事一年及以上；</w:t>
      </w:r>
    </w:p>
    <w:p>
      <w:pPr>
        <w:pStyle w:val="2"/>
        <w:shd w:val="clear" w:color="auto" w:fill="FFFFFF"/>
        <w:wordWrap w:val="0"/>
        <w:spacing w:line="555" w:lineRule="atLeast"/>
        <w:ind w:right="150"/>
        <w:rPr>
          <w:rFonts w:hint="eastAsia" w:ascii="微软雅黑" w:hAnsi="微软雅黑" w:eastAsia="微软雅黑"/>
          <w:color w:val="333333"/>
          <w:sz w:val="21"/>
          <w:szCs w:val="21"/>
        </w:rPr>
      </w:pPr>
      <w:r>
        <w:rPr>
          <w:rFonts w:hint="eastAsia"/>
          <w:color w:val="333333"/>
        </w:rPr>
        <w:t>（2）曾在校级及以上重大活动中承担重要组织工作，或获得院级及以上相关荣誉表彰（如校级“优秀学生干部”、“优秀团干部”、“优秀团员”、“社会活动积极分子”、“社会实践先进个人”等荣誉称号）；</w:t>
      </w:r>
    </w:p>
    <w:p>
      <w:pPr>
        <w:pStyle w:val="2"/>
        <w:shd w:val="clear" w:color="auto" w:fill="FFFFFF"/>
        <w:wordWrap w:val="0"/>
        <w:spacing w:line="555" w:lineRule="atLeast"/>
        <w:ind w:left="150" w:right="150"/>
        <w:rPr>
          <w:rFonts w:hint="eastAsia" w:ascii="微软雅黑" w:hAnsi="微软雅黑" w:eastAsia="微软雅黑"/>
          <w:color w:val="333333"/>
          <w:sz w:val="21"/>
          <w:szCs w:val="21"/>
        </w:rPr>
      </w:pPr>
      <w:r>
        <w:rPr>
          <w:rFonts w:hint="eastAsia"/>
          <w:color w:val="333333"/>
        </w:rPr>
        <w:t>（3）为学校、学院、班级管理工作作出贡献，有典型先进事迹。</w:t>
      </w:r>
    </w:p>
    <w:p>
      <w:pPr>
        <w:pStyle w:val="2"/>
        <w:shd w:val="clear" w:color="auto" w:fill="FFFFFF"/>
        <w:wordWrap w:val="0"/>
        <w:spacing w:line="555" w:lineRule="atLeast"/>
        <w:ind w:left="150" w:right="150"/>
        <w:rPr>
          <w:rFonts w:hint="eastAsia" w:ascii="微软雅黑" w:hAnsi="微软雅黑" w:eastAsia="微软雅黑"/>
          <w:color w:val="333333"/>
          <w:sz w:val="21"/>
          <w:szCs w:val="21"/>
        </w:rPr>
      </w:pPr>
      <w:r>
        <w:rPr>
          <w:rFonts w:hint="eastAsia"/>
          <w:color w:val="333333"/>
          <w:sz w:val="21"/>
          <w:szCs w:val="21"/>
          <w:u w:val="single"/>
        </w:rPr>
        <w:t>注意：每名同学只能选择一个类别进行申报，不能重复类别多次申报；校团委根据申报情况进行二次评审</w:t>
      </w:r>
      <w:r>
        <w:rPr>
          <w:rFonts w:hint="eastAsia"/>
          <w:color w:val="333333"/>
          <w:sz w:val="21"/>
          <w:szCs w:val="21"/>
        </w:rPr>
        <w:t>。</w:t>
      </w:r>
    </w:p>
    <w:p>
      <w:pPr>
        <w:pStyle w:val="2"/>
        <w:shd w:val="clear" w:color="auto" w:fill="FFFFFF"/>
        <w:wordWrap w:val="0"/>
        <w:spacing w:line="555" w:lineRule="atLeast"/>
        <w:ind w:left="150" w:right="150"/>
        <w:rPr>
          <w:rFonts w:hint="eastAsia" w:ascii="微软雅黑" w:hAnsi="微软雅黑" w:eastAsia="微软雅黑"/>
          <w:color w:val="333333"/>
          <w:sz w:val="21"/>
          <w:szCs w:val="21"/>
        </w:rPr>
      </w:pPr>
      <w:r>
        <w:rPr>
          <w:rStyle w:val="5"/>
          <w:rFonts w:hint="eastAsia"/>
          <w:b w:val="0"/>
          <w:bCs w:val="0"/>
          <w:color w:val="333333"/>
          <w:sz w:val="21"/>
          <w:szCs w:val="21"/>
        </w:rPr>
        <w:t>（三）“五四”年度人物</w:t>
      </w:r>
    </w:p>
    <w:p>
      <w:pPr>
        <w:pStyle w:val="2"/>
        <w:shd w:val="clear" w:color="auto" w:fill="FFFFFF"/>
        <w:wordWrap w:val="0"/>
        <w:spacing w:line="555" w:lineRule="atLeast"/>
        <w:ind w:left="150" w:right="150" w:firstLine="480" w:firstLineChars="200"/>
        <w:rPr>
          <w:rFonts w:hint="eastAsia" w:ascii="微软雅黑" w:hAnsi="微软雅黑" w:eastAsia="微软雅黑"/>
          <w:color w:val="333333"/>
          <w:sz w:val="21"/>
          <w:szCs w:val="21"/>
        </w:rPr>
      </w:pPr>
      <w:r>
        <w:rPr>
          <w:rFonts w:hint="eastAsia"/>
          <w:color w:val="333333"/>
        </w:rPr>
        <w:t>各学院团</w:t>
      </w:r>
      <w:r>
        <w:rPr>
          <w:rFonts w:hint="eastAsia"/>
          <w:color w:val="333333"/>
          <w:lang w:val="en-US" w:eastAsia="zh-CN"/>
        </w:rPr>
        <w:t>委</w:t>
      </w:r>
      <w:r>
        <w:rPr>
          <w:rFonts w:hint="eastAsia"/>
          <w:color w:val="333333"/>
        </w:rPr>
        <w:t>结合本学院今年“五四”之星申报者的情况，从中择优推荐</w:t>
      </w:r>
      <w:r>
        <w:rPr>
          <w:rFonts w:hint="eastAsia"/>
          <w:color w:val="333333"/>
          <w:lang w:val="en-US" w:eastAsia="zh-CN"/>
        </w:rPr>
        <w:t xml:space="preserve"> 4</w:t>
      </w:r>
      <w:r>
        <w:rPr>
          <w:rFonts w:hint="eastAsia"/>
          <w:color w:val="333333"/>
        </w:rPr>
        <w:t xml:space="preserve"> 名候选人进入“五四”年度人物校级评审，校团委将结合候选人综合素质、综合评审等环节，评选出综合素质最高，且最具代表性的学生，作为校“五四”年度人物进行表彰。</w:t>
      </w:r>
    </w:p>
    <w:p>
      <w:pPr>
        <w:pStyle w:val="2"/>
        <w:shd w:val="clear" w:color="auto" w:fill="FFFFFF"/>
        <w:wordWrap w:val="0"/>
        <w:spacing w:line="555" w:lineRule="atLeast"/>
        <w:ind w:left="150" w:right="150"/>
        <w:rPr>
          <w:rFonts w:hint="eastAsia" w:ascii="微软雅黑" w:hAnsi="微软雅黑" w:eastAsia="微软雅黑"/>
          <w:color w:val="333333"/>
          <w:sz w:val="21"/>
          <w:szCs w:val="21"/>
        </w:rPr>
      </w:pPr>
      <w:r>
        <w:rPr>
          <w:rFonts w:hint="eastAsia"/>
          <w:color w:val="333333"/>
          <w:u w:val="single"/>
        </w:rPr>
        <w:t>注意：已获得过四川轻化工大学“五四年度人物”称号的，不再进行推报。</w:t>
      </w:r>
    </w:p>
    <w:p>
      <w:pPr>
        <w:pStyle w:val="2"/>
        <w:shd w:val="clear" w:color="auto" w:fill="FFFFFF"/>
        <w:wordWrap w:val="0"/>
        <w:spacing w:line="555" w:lineRule="atLeast"/>
        <w:ind w:left="150" w:right="150"/>
        <w:rPr>
          <w:rFonts w:hint="eastAsia" w:ascii="微软雅黑" w:hAnsi="微软雅黑" w:eastAsia="微软雅黑"/>
          <w:color w:val="333333"/>
          <w:sz w:val="21"/>
          <w:szCs w:val="21"/>
        </w:rPr>
      </w:pPr>
      <w:r>
        <w:rPr>
          <w:rStyle w:val="5"/>
          <w:rFonts w:hint="eastAsia" w:ascii="黑体" w:hAnsi="黑体" w:eastAsia="黑体"/>
          <w:b w:val="0"/>
          <w:bCs w:val="0"/>
          <w:color w:val="333333"/>
          <w:sz w:val="21"/>
          <w:szCs w:val="21"/>
        </w:rPr>
        <w:t>四、评选时间</w:t>
      </w:r>
    </w:p>
    <w:p>
      <w:pPr>
        <w:pStyle w:val="2"/>
        <w:shd w:val="clear" w:color="auto" w:fill="FFFFFF"/>
        <w:wordWrap w:val="0"/>
        <w:spacing w:before="150" w:beforeAutospacing="0" w:after="150" w:afterAutospacing="0" w:line="555" w:lineRule="atLeast"/>
        <w:ind w:left="150" w:right="150" w:firstLine="615"/>
        <w:rPr>
          <w:rFonts w:hint="eastAsia"/>
          <w:color w:val="000000"/>
          <w:sz w:val="21"/>
          <w:szCs w:val="21"/>
        </w:rPr>
      </w:pPr>
      <w:r>
        <w:rPr>
          <w:rFonts w:hint="eastAsia"/>
          <w:color w:val="000000"/>
          <w:sz w:val="21"/>
          <w:szCs w:val="21"/>
        </w:rPr>
        <w:t>各团支部组织学生进行申报，在3月1</w:t>
      </w:r>
      <w:r>
        <w:rPr>
          <w:rFonts w:hint="eastAsia"/>
          <w:color w:val="000000"/>
          <w:sz w:val="21"/>
          <w:szCs w:val="21"/>
          <w:lang w:eastAsia="zh-CN"/>
        </w:rPr>
        <w:t>6</w:t>
      </w:r>
      <w:r>
        <w:rPr>
          <w:rFonts w:hint="eastAsia"/>
          <w:color w:val="000000"/>
          <w:sz w:val="21"/>
          <w:szCs w:val="21"/>
        </w:rPr>
        <w:t>日下午18点前，将全部申报表电子档（表3-2，表3-3，表3-4，附件4对应类别汇总表），按评优类别分别建立文件夹打包后发送至</w:t>
      </w:r>
      <w:r>
        <w:rPr>
          <w:rFonts w:hint="eastAsia"/>
          <w:color w:val="000000"/>
          <w:sz w:val="21"/>
          <w:szCs w:val="21"/>
          <w:lang w:val="en-US" w:eastAsia="zh-CN"/>
        </w:rPr>
        <w:t>各专业对应</w:t>
      </w:r>
      <w:r>
        <w:rPr>
          <w:rFonts w:hint="eastAsia"/>
          <w:color w:val="000000"/>
          <w:sz w:val="21"/>
          <w:szCs w:val="21"/>
        </w:rPr>
        <w:t>学院团委组织部负责人。</w:t>
      </w:r>
    </w:p>
    <w:p>
      <w:pPr>
        <w:pStyle w:val="2"/>
        <w:shd w:val="clear" w:color="auto" w:fill="FFFFFF"/>
        <w:wordWrap w:val="0"/>
        <w:spacing w:before="150" w:beforeAutospacing="0" w:after="150" w:afterAutospacing="0" w:line="555" w:lineRule="atLeast"/>
        <w:ind w:left="150" w:right="150" w:firstLine="615"/>
        <w:rPr>
          <w:rFonts w:hint="default" w:eastAsia="宋体"/>
          <w:color w:val="000000"/>
          <w:sz w:val="21"/>
          <w:szCs w:val="21"/>
          <w:lang w:val="en-US" w:eastAsia="zh-CN"/>
        </w:rPr>
      </w:pPr>
      <w:r>
        <w:rPr>
          <w:rFonts w:hint="eastAsia"/>
          <w:color w:val="000000"/>
          <w:sz w:val="21"/>
          <w:szCs w:val="21"/>
          <w:lang w:val="en-US" w:eastAsia="zh-CN"/>
        </w:rPr>
        <w:t>总负责人：组织部唐春玲QQ：2416130356     联系电话：18224392620</w:t>
      </w:r>
    </w:p>
    <w:p>
      <w:pPr>
        <w:pStyle w:val="2"/>
        <w:shd w:val="clear" w:color="auto" w:fill="FFFFFF"/>
        <w:wordWrap w:val="0"/>
        <w:spacing w:before="150" w:beforeAutospacing="0" w:after="150" w:afterAutospacing="0" w:line="555" w:lineRule="atLeast"/>
        <w:ind w:left="150" w:right="150" w:firstLine="615"/>
        <w:rPr>
          <w:rFonts w:hint="eastAsia"/>
          <w:color w:val="000000"/>
          <w:sz w:val="21"/>
          <w:szCs w:val="21"/>
          <w:lang w:val="en-US" w:eastAsia="zh-CN"/>
        </w:rPr>
      </w:pPr>
      <w:r>
        <w:rPr>
          <w:rFonts w:hint="eastAsia"/>
          <w:color w:val="000000"/>
          <w:sz w:val="21"/>
          <w:szCs w:val="21"/>
          <w:lang w:val="en-US" w:eastAsia="zh-CN"/>
        </w:rPr>
        <w:t>酿酒专业：组织部何宜委QQ：2194789410</w:t>
      </w:r>
    </w:p>
    <w:p>
      <w:pPr>
        <w:pStyle w:val="2"/>
        <w:shd w:val="clear" w:color="auto" w:fill="FFFFFF"/>
        <w:wordWrap w:val="0"/>
        <w:spacing w:before="150" w:beforeAutospacing="0" w:after="150" w:afterAutospacing="0" w:line="555" w:lineRule="atLeast"/>
        <w:ind w:left="150" w:right="150" w:firstLine="615"/>
        <w:rPr>
          <w:rFonts w:hint="eastAsia"/>
          <w:color w:val="000000"/>
          <w:sz w:val="21"/>
          <w:szCs w:val="21"/>
          <w:lang w:val="en-US" w:eastAsia="zh-CN"/>
        </w:rPr>
      </w:pPr>
      <w:r>
        <w:rPr>
          <w:rFonts w:hint="eastAsia"/>
          <w:color w:val="000000"/>
          <w:sz w:val="21"/>
          <w:szCs w:val="21"/>
          <w:lang w:val="en-US" w:eastAsia="zh-CN"/>
        </w:rPr>
        <w:t xml:space="preserve">生工专业：组织部邓悦佳QQ：2474077416 </w:t>
      </w:r>
    </w:p>
    <w:p>
      <w:pPr>
        <w:pStyle w:val="2"/>
        <w:shd w:val="clear" w:color="auto" w:fill="FFFFFF"/>
        <w:wordWrap w:val="0"/>
        <w:spacing w:before="150" w:beforeAutospacing="0" w:after="150" w:afterAutospacing="0" w:line="555" w:lineRule="atLeast"/>
        <w:ind w:left="150" w:right="150" w:firstLine="615"/>
        <w:rPr>
          <w:rFonts w:hint="eastAsia"/>
          <w:color w:val="000000"/>
          <w:sz w:val="21"/>
          <w:szCs w:val="21"/>
          <w:lang w:val="en-US" w:eastAsia="zh-CN"/>
        </w:rPr>
      </w:pPr>
      <w:r>
        <w:rPr>
          <w:rFonts w:hint="eastAsia"/>
          <w:color w:val="000000"/>
          <w:sz w:val="21"/>
          <w:szCs w:val="21"/>
          <w:lang w:val="en-US" w:eastAsia="zh-CN"/>
        </w:rPr>
        <w:t>食品专业：组织部杨易坤QQ：2951854473</w:t>
      </w:r>
    </w:p>
    <w:p>
      <w:pPr>
        <w:pStyle w:val="2"/>
        <w:shd w:val="clear" w:color="auto" w:fill="FFFFFF"/>
        <w:wordWrap w:val="0"/>
        <w:spacing w:before="150" w:beforeAutospacing="0" w:after="150" w:afterAutospacing="0" w:line="555" w:lineRule="atLeast"/>
        <w:ind w:left="150" w:right="150" w:firstLine="615"/>
        <w:rPr>
          <w:rFonts w:hint="eastAsia"/>
          <w:color w:val="000000"/>
          <w:sz w:val="21"/>
          <w:szCs w:val="21"/>
          <w:lang w:val="en-US" w:eastAsia="zh-CN"/>
        </w:rPr>
      </w:pPr>
      <w:r>
        <w:rPr>
          <w:rFonts w:hint="eastAsia"/>
          <w:color w:val="000000"/>
          <w:sz w:val="21"/>
          <w:szCs w:val="21"/>
          <w:lang w:val="en-US" w:eastAsia="zh-CN"/>
        </w:rPr>
        <w:t>轻化专业：组织部郭旭阳QQ：3269321835</w:t>
      </w:r>
    </w:p>
    <w:p>
      <w:pPr>
        <w:pStyle w:val="2"/>
        <w:shd w:val="clear" w:color="auto" w:fill="FFFFFF"/>
        <w:wordWrap w:val="0"/>
        <w:spacing w:before="150" w:beforeAutospacing="0" w:after="150" w:afterAutospacing="0" w:line="555" w:lineRule="atLeast"/>
        <w:ind w:left="150" w:right="150" w:firstLine="615"/>
        <w:rPr>
          <w:rFonts w:hint="eastAsia"/>
          <w:color w:val="000000"/>
          <w:sz w:val="21"/>
          <w:szCs w:val="21"/>
          <w:lang w:val="en-US" w:eastAsia="zh-CN"/>
        </w:rPr>
      </w:pPr>
      <w:r>
        <w:rPr>
          <w:rFonts w:hint="eastAsia"/>
          <w:color w:val="000000"/>
          <w:sz w:val="21"/>
          <w:szCs w:val="21"/>
          <w:lang w:val="en-US" w:eastAsia="zh-CN"/>
        </w:rPr>
        <w:t>生技专业：组织部杨易坤QQ：2951854473</w:t>
      </w:r>
    </w:p>
    <w:p>
      <w:pPr>
        <w:pStyle w:val="2"/>
        <w:shd w:val="clear" w:color="auto" w:fill="FFFFFF"/>
        <w:wordWrap w:val="0"/>
        <w:spacing w:before="150" w:beforeAutospacing="0" w:after="150" w:afterAutospacing="0" w:line="555" w:lineRule="atLeast"/>
        <w:ind w:left="150" w:right="150" w:firstLine="615"/>
        <w:rPr>
          <w:rFonts w:hint="eastAsia"/>
          <w:color w:val="000000"/>
          <w:sz w:val="21"/>
          <w:szCs w:val="21"/>
          <w:lang w:val="en-US" w:eastAsia="zh-CN"/>
        </w:rPr>
      </w:pPr>
      <w:r>
        <w:rPr>
          <w:rFonts w:hint="eastAsia"/>
          <w:color w:val="000000"/>
          <w:sz w:val="21"/>
          <w:szCs w:val="21"/>
          <w:lang w:val="en-US" w:eastAsia="zh-CN"/>
        </w:rPr>
        <w:t xml:space="preserve">质量专业：组织部花爽喆QQ：771558768 </w:t>
      </w:r>
    </w:p>
    <w:p>
      <w:pPr>
        <w:pStyle w:val="2"/>
        <w:shd w:val="clear" w:color="auto" w:fill="FFFFFF"/>
        <w:wordWrap w:val="0"/>
        <w:spacing w:before="150" w:beforeAutospacing="0" w:after="150" w:afterAutospacing="0" w:line="555" w:lineRule="atLeast"/>
        <w:ind w:left="150" w:right="150" w:firstLine="615"/>
        <w:rPr>
          <w:rFonts w:hint="default"/>
          <w:color w:val="000000"/>
          <w:sz w:val="21"/>
          <w:szCs w:val="21"/>
          <w:lang w:val="en-US" w:eastAsia="zh-CN"/>
        </w:rPr>
      </w:pPr>
      <w:r>
        <w:rPr>
          <w:rFonts w:hint="eastAsia"/>
          <w:color w:val="000000"/>
          <w:sz w:val="21"/>
          <w:szCs w:val="21"/>
          <w:lang w:val="en-US" w:eastAsia="zh-CN"/>
        </w:rPr>
        <w:t>研究生：组织部刘姿灵QQ：2252660810</w:t>
      </w:r>
    </w:p>
    <w:p>
      <w:pPr>
        <w:pStyle w:val="2"/>
        <w:shd w:val="clear" w:color="auto" w:fill="FFFFFF"/>
        <w:wordWrap w:val="0"/>
        <w:spacing w:before="150" w:beforeAutospacing="0" w:after="150" w:afterAutospacing="0" w:line="555" w:lineRule="atLeast"/>
        <w:ind w:left="150" w:right="150" w:firstLine="615"/>
        <w:rPr>
          <w:rFonts w:hint="eastAsia"/>
          <w:color w:val="333333"/>
          <w:sz w:val="21"/>
          <w:szCs w:val="21"/>
        </w:rPr>
      </w:pPr>
      <w:r>
        <w:rPr>
          <w:rStyle w:val="5"/>
          <w:rFonts w:hint="eastAsia"/>
          <w:b w:val="0"/>
          <w:bCs w:val="0"/>
          <w:color w:val="333333"/>
          <w:sz w:val="21"/>
          <w:szCs w:val="21"/>
        </w:rPr>
        <w:t>逾期未报视为自动放弃，不再接受申报</w:t>
      </w:r>
      <w:r>
        <w:rPr>
          <w:rFonts w:hint="eastAsia"/>
          <w:color w:val="333333"/>
          <w:sz w:val="21"/>
          <w:szCs w:val="21"/>
        </w:rPr>
        <w:t>。</w:t>
      </w:r>
    </w:p>
    <w:p>
      <w:pPr>
        <w:pStyle w:val="2"/>
        <w:shd w:val="clear" w:color="auto" w:fill="FFFFFF"/>
        <w:wordWrap w:val="0"/>
        <w:spacing w:before="150" w:beforeAutospacing="0" w:after="150" w:afterAutospacing="0" w:line="555" w:lineRule="atLeast"/>
        <w:ind w:left="150" w:right="150" w:firstLine="615"/>
        <w:rPr>
          <w:rFonts w:hint="eastAsia"/>
          <w:color w:val="333333"/>
          <w:sz w:val="21"/>
          <w:szCs w:val="21"/>
          <w:lang w:val="en-US" w:eastAsia="zh-CN"/>
        </w:rPr>
      </w:pPr>
      <w:r>
        <w:rPr>
          <w:rFonts w:hint="eastAsia"/>
          <w:color w:val="333333"/>
          <w:sz w:val="21"/>
          <w:szCs w:val="21"/>
          <w:lang w:val="en-US" w:eastAsia="zh-CN"/>
        </w:rPr>
        <w:t xml:space="preserve">                                                   生物工程学院</w:t>
      </w:r>
    </w:p>
    <w:p>
      <w:pPr>
        <w:pStyle w:val="2"/>
        <w:shd w:val="clear" w:color="auto" w:fill="FFFFFF"/>
        <w:wordWrap w:val="0"/>
        <w:spacing w:before="150" w:beforeAutospacing="0" w:after="150" w:afterAutospacing="0" w:line="555" w:lineRule="atLeast"/>
        <w:ind w:left="150" w:right="150" w:firstLine="615"/>
        <w:rPr>
          <w:rFonts w:hint="default"/>
          <w:color w:val="333333"/>
          <w:sz w:val="21"/>
          <w:szCs w:val="21"/>
          <w:lang w:val="en-US" w:eastAsia="zh-CN"/>
        </w:rPr>
      </w:pPr>
      <w:r>
        <w:rPr>
          <w:rFonts w:hint="eastAsia"/>
          <w:color w:val="333333"/>
          <w:sz w:val="21"/>
          <w:szCs w:val="21"/>
          <w:lang w:val="en-US" w:eastAsia="zh-CN"/>
        </w:rPr>
        <w:t xml:space="preserve">                                             </w:t>
      </w:r>
      <w:bookmarkStart w:id="0" w:name="_GoBack"/>
      <w:bookmarkEnd w:id="0"/>
      <w:r>
        <w:rPr>
          <w:rFonts w:hint="eastAsia"/>
          <w:color w:val="333333"/>
          <w:sz w:val="21"/>
          <w:szCs w:val="21"/>
          <w:lang w:val="en-US" w:eastAsia="zh-CN"/>
        </w:rPr>
        <w:t xml:space="preserve">    2023年3月13日</w:t>
      </w:r>
    </w:p>
    <w:p>
      <w:pPr>
        <w:pStyle w:val="2"/>
        <w:shd w:val="clear" w:color="auto" w:fill="FFFFFF"/>
        <w:wordWrap w:val="0"/>
        <w:spacing w:before="150" w:beforeAutospacing="0" w:after="150" w:afterAutospacing="0" w:line="555" w:lineRule="atLeast"/>
        <w:ind w:left="150" w:right="150" w:firstLine="615"/>
        <w:rPr>
          <w:rFonts w:hint="default"/>
          <w:color w:val="333333"/>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0YTEzNDc4ZTg1MGVmYjYzM2RlMDgxY2YyMGEzNGQifQ=="/>
  </w:docVars>
  <w:rsids>
    <w:rsidRoot w:val="00000000"/>
    <w:rsid w:val="0CBB2DDD"/>
    <w:rsid w:val="1102547E"/>
    <w:rsid w:val="196071E6"/>
    <w:rsid w:val="1A0A7753"/>
    <w:rsid w:val="1F464788"/>
    <w:rsid w:val="2423153B"/>
    <w:rsid w:val="2A17569E"/>
    <w:rsid w:val="33182487"/>
    <w:rsid w:val="3A0117D1"/>
    <w:rsid w:val="4230320C"/>
    <w:rsid w:val="4B1732F9"/>
    <w:rsid w:val="5D946CAC"/>
    <w:rsid w:val="5F7C5C88"/>
    <w:rsid w:val="60505775"/>
    <w:rsid w:val="658D1603"/>
    <w:rsid w:val="662D3578"/>
    <w:rsid w:val="75CB690A"/>
    <w:rsid w:val="76C80318"/>
    <w:rsid w:val="79401A49"/>
    <w:rsid w:val="7F1430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2208</Words>
  <Characters>2337</Characters>
  <Lines>16</Lines>
  <Paragraphs>4</Paragraphs>
  <TotalTime>8</TotalTime>
  <ScaleCrop>false</ScaleCrop>
  <LinksUpToDate>false</LinksUpToDate>
  <CharactersWithSpaces>2349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2023-03-13T16:50:00Z</dcterms:created>
  <dc:creator>Zhu Xing</dc:creator>
  <cp:lastModifiedBy>无忧</cp:lastModifiedBy>
  <dcterms:modified xsi:type="dcterms:W3CDTF">2023-03-14T06:12:24Z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7A5700598F1BE6C231130F64958FB0E3_32</vt:lpwstr>
  </property>
  <property fmtid="{D5CDD505-2E9C-101B-9397-08002B2CF9AE}" pid="3" name="KSOProductBuildVer">
    <vt:lpwstr>2052-11.1.0.13703</vt:lpwstr>
  </property>
</Properties>
</file>