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 xml:space="preserve">泸州老窖创新基金（立项） </w:t>
      </w:r>
      <w:r>
        <w:rPr>
          <w:bCs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68575" cy="4893310"/>
            <wp:effectExtent l="0" t="0" r="317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81318" cy="4917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INCLUDEPICTURE "C:\\Users\\Administrator\\Documents\\Tencent Files\\1090246642\\Image\\C2C\\F24B5A2F5B1E79500A20DFBFD7C5E394.jpg" \* MERGEFORMATINET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INCLUDEPICTURE  "C:\\Users\\Administrator\\Documents\\Tencent Files\\1090246642\\Image\\C2C\\F24B5A2F5B1E79500A20DFBFD7C5E394.jpg" \* MERGEFORMATINET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INCLUDEPICTURE  "C:\\Users\\Administrator\\Documents\\Tencent Files\\1090246642\\Image\\C2C\\F24B5A2F5B1E79500A20DFBFD7C5E394.jpg" \* MERGEFORMATINET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INCLUDEPICTURE  "C:\\Users\\Administrator\\Documents\\Tencent Files\\1090246642\\Image\\C2C\\F24B5A2F5B1E79500A20DFBFD7C5E394.jpg" \* MERGEFORMATINET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INCLUDEPICTURE  "C:\\Users\\Administrator\\Documents\\Tencent Files\\1090246642\\Image\\C2C\\F24B5A2F5B1E79500A20DFBFD7C5E394.jpg" \* MERGEFORMATINET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pict>
          <v:shape id="_x0000_i1025" o:spt="75" type="#_x0000_t75" style="height:230.5pt;width:503.5pt;" filled="f" o:preferrelative="t" stroked="f" coordsize="21600,21600">
            <v:path/>
            <v:fill on="f" focussize="0,0"/>
            <v:stroke on="f" joinstyle="miter"/>
            <v:imagedata r:id="rId5" r:href="rId6" o:title=""/>
            <o:lock v:ext="edit" aspectratio="t"/>
            <w10:wrap type="none"/>
            <w10:anchorlock/>
          </v:shape>
        </w:pic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>
      <w:pPr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校级创新创业参赛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0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.25分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5274310" cy="3865245"/>
            <wp:effectExtent l="0" t="0" r="254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19985" cy="28384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5254" cy="2856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868035" cy="7824470"/>
            <wp:effectExtent l="0" t="0" r="14605" b="8890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7824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color w:val="000000" w:themeColor="text1"/>
          <w14:textFill>
            <w14:solidFill>
              <w14:schemeClr w14:val="tx1"/>
            </w14:solidFill>
          </w14:textFill>
        </w:rPr>
        <w:t>优秀团干部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2分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666615" cy="2254885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82231" cy="226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274310" cy="110426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>英语竞赛（参赛）0</w:t>
      </w:r>
      <w:r>
        <w:rPr>
          <w:bCs/>
          <w:color w:val="000000" w:themeColor="text1"/>
          <w14:textFill>
            <w14:solidFill>
              <w14:schemeClr w14:val="tx1"/>
            </w14:solidFill>
          </w14:textFill>
        </w:rPr>
        <w:t>.25分</w:t>
      </w:r>
    </w:p>
    <w:p>
      <w:pP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200400" cy="24003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20116" cy="2415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省级创新比赛成员参赛-重庆政府主办+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</w:p>
    <w:p>
      <w:pP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3049905" cy="24447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60557" cy="2452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2280920" cy="2038350"/>
            <wp:effectExtent l="0" t="0" r="5080" b="0"/>
            <wp:docPr id="3" name="图片 3" descr="C:\Users\Administrator\Documents\Tencent Files\1090246642\Image\C2C\}38Y%O8JT8M3NY6%U3GK73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ocuments\Tencent Files\1090246642\Image\C2C\}38Y%O8JT8M3NY6%U3GK73I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93358" cy="2049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891280" cy="2943860"/>
            <wp:effectExtent l="0" t="0" r="0" b="8890"/>
            <wp:docPr id="5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06518" cy="2955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0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.25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3505200" cy="263779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3808" cy="264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3632200" cy="2066925"/>
            <wp:effectExtent l="0" t="0" r="635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38755" cy="2071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452620" cy="2985770"/>
            <wp:effectExtent l="0" t="0" r="508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61911" cy="299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+0.25+0.25+2+1+0.25=5.75分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c0ODkxMTdmNjUwOGNkYmFiN2E3MjRjZWVkODIwMjQifQ=="/>
  </w:docVars>
  <w:rsids>
    <w:rsidRoot w:val="00747C08"/>
    <w:rsid w:val="001A3017"/>
    <w:rsid w:val="00234D38"/>
    <w:rsid w:val="00264F67"/>
    <w:rsid w:val="002B67E3"/>
    <w:rsid w:val="003D1A9B"/>
    <w:rsid w:val="004B4D6D"/>
    <w:rsid w:val="004D1926"/>
    <w:rsid w:val="005112E7"/>
    <w:rsid w:val="006A67CC"/>
    <w:rsid w:val="007038F5"/>
    <w:rsid w:val="00747C08"/>
    <w:rsid w:val="00780FA7"/>
    <w:rsid w:val="00842D2D"/>
    <w:rsid w:val="00853ED3"/>
    <w:rsid w:val="0085450B"/>
    <w:rsid w:val="00873786"/>
    <w:rsid w:val="00990551"/>
    <w:rsid w:val="00A46FA2"/>
    <w:rsid w:val="00A6570F"/>
    <w:rsid w:val="00B1757E"/>
    <w:rsid w:val="00BC0BE9"/>
    <w:rsid w:val="00CE1984"/>
    <w:rsid w:val="00D43BAE"/>
    <w:rsid w:val="00D475F0"/>
    <w:rsid w:val="00FD39CA"/>
    <w:rsid w:val="41CE1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3"/>
    <w:semiHidden/>
    <w:unhideWhenUsed/>
    <w:uiPriority w:val="99"/>
    <w:pPr>
      <w:jc w:val="left"/>
    </w:pPr>
  </w:style>
  <w:style w:type="paragraph" w:styleId="3">
    <w:name w:val="Balloon Text"/>
    <w:basedOn w:val="1"/>
    <w:link w:val="15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2"/>
    <w:next w:val="2"/>
    <w:link w:val="14"/>
    <w:semiHidden/>
    <w:unhideWhenUsed/>
    <w:qFormat/>
    <w:uiPriority w:val="99"/>
    <w:rPr>
      <w:b/>
      <w:bCs/>
    </w:rPr>
  </w:style>
  <w:style w:type="character" w:styleId="9">
    <w:name w:val="annotation reference"/>
    <w:basedOn w:val="8"/>
    <w:semiHidden/>
    <w:unhideWhenUsed/>
    <w:qFormat/>
    <w:uiPriority w:val="99"/>
    <w:rPr>
      <w:sz w:val="21"/>
      <w:szCs w:val="21"/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uiPriority w:val="99"/>
    <w:rPr>
      <w:sz w:val="18"/>
      <w:szCs w:val="18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文字 Char"/>
    <w:basedOn w:val="8"/>
    <w:link w:val="2"/>
    <w:semiHidden/>
    <w:uiPriority w:val="99"/>
  </w:style>
  <w:style w:type="character" w:customStyle="1" w:styleId="14">
    <w:name w:val="批注主题 Char"/>
    <w:basedOn w:val="13"/>
    <w:link w:val="6"/>
    <w:semiHidden/>
    <w:qFormat/>
    <w:uiPriority w:val="99"/>
    <w:rPr>
      <w:b/>
      <w:bCs/>
    </w:rPr>
  </w:style>
  <w:style w:type="character" w:customStyle="1" w:styleId="15">
    <w:name w:val="批注框文本 Char"/>
    <w:basedOn w:val="8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file:///C:\Users\Administrator\Documents\Tencent%2520Files\1090246642\Image\C2C\F24B5A2F5B1E79500A20DFBFD7C5E394.jpg" TargetMode="Externa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62</Words>
  <Characters>96</Characters>
  <Lines>6</Lines>
  <Paragraphs>1</Paragraphs>
  <TotalTime>0</TotalTime>
  <ScaleCrop>false</ScaleCrop>
  <LinksUpToDate>false</LinksUpToDate>
  <CharactersWithSpaces>97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2022-10-04T12:33:00Z</dcterms:created>
  <dc:creator>admin</dc:creator>
  <cp:lastModifiedBy>lll</cp:lastModifiedBy>
  <cp:lastPrinted>2022-10-10T04:43:00Z</cp:lastPrinted>
  <dcterms:modified xsi:type="dcterms:W3CDTF">2022-10-17T07:49:41Z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AAD61C4722C64501BCE6FE1188767EC4</vt:lpwstr>
  </property>
</Properties>
</file>