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F6CE6" w14:textId="726ACB26" w:rsidR="005B4F80" w:rsidRDefault="00971BC8"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四川</w:t>
      </w:r>
      <w:r w:rsidR="00324BAC">
        <w:rPr>
          <w:rFonts w:ascii="宋体" w:hAnsi="宋体" w:hint="eastAsia"/>
          <w:b/>
          <w:bCs/>
          <w:color w:val="000000"/>
          <w:sz w:val="32"/>
          <w:szCs w:val="32"/>
        </w:rPr>
        <w:t>轻化工大学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学生自主实习安全责任书</w:t>
      </w:r>
    </w:p>
    <w:p w14:paraId="113171D3" w14:textId="77777777" w:rsidR="005B4F80" w:rsidRDefault="005B4F80"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900"/>
        <w:gridCol w:w="1080"/>
        <w:gridCol w:w="389"/>
        <w:gridCol w:w="1051"/>
        <w:gridCol w:w="2340"/>
      </w:tblGrid>
      <w:tr w:rsidR="005B4F80" w14:paraId="74E0C7E0" w14:textId="77777777">
        <w:trPr>
          <w:trHeight w:val="701"/>
        </w:trPr>
        <w:tc>
          <w:tcPr>
            <w:tcW w:w="828" w:type="dxa"/>
            <w:vAlign w:val="center"/>
          </w:tcPr>
          <w:p w14:paraId="30E85CF5" w14:textId="77777777" w:rsidR="005B4F80" w:rsidRDefault="00971BC8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14:paraId="5D42EA69" w14:textId="77777777" w:rsidR="005B4F80" w:rsidRDefault="005B4F80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B279BF4" w14:textId="77777777" w:rsidR="005B4F80" w:rsidRDefault="00971BC8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14:paraId="6996C95D" w14:textId="77777777" w:rsidR="005B4F80" w:rsidRDefault="005B4F80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B7DA03" w14:textId="77777777" w:rsidR="005B4F80" w:rsidRDefault="00971BC8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学院、专业、班级</w:t>
            </w:r>
          </w:p>
        </w:tc>
        <w:tc>
          <w:tcPr>
            <w:tcW w:w="2340" w:type="dxa"/>
            <w:vAlign w:val="center"/>
          </w:tcPr>
          <w:p w14:paraId="20338E24" w14:textId="77777777" w:rsidR="005B4F80" w:rsidRDefault="005B4F80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B4F80" w14:paraId="6C8F786E" w14:textId="77777777">
        <w:trPr>
          <w:trHeight w:hRule="exact" w:val="787"/>
        </w:trPr>
        <w:tc>
          <w:tcPr>
            <w:tcW w:w="828" w:type="dxa"/>
            <w:vAlign w:val="center"/>
          </w:tcPr>
          <w:p w14:paraId="6E60E38B" w14:textId="77777777" w:rsidR="005B4F80" w:rsidRDefault="00971BC8">
            <w:pPr>
              <w:spacing w:line="38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起止时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260" w:type="dxa"/>
            <w:vAlign w:val="center"/>
          </w:tcPr>
          <w:p w14:paraId="16063F6A" w14:textId="77777777" w:rsidR="005B4F80" w:rsidRDefault="005B4F80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vAlign w:val="center"/>
          </w:tcPr>
          <w:p w14:paraId="08BB78FD" w14:textId="77777777" w:rsidR="005B4F80" w:rsidRDefault="00971BC8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指导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教师</w:t>
            </w:r>
          </w:p>
        </w:tc>
        <w:tc>
          <w:tcPr>
            <w:tcW w:w="1080" w:type="dxa"/>
          </w:tcPr>
          <w:p w14:paraId="1B1D2D39" w14:textId="77777777" w:rsidR="005B4F80" w:rsidRDefault="005B4F8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5C96BC" w14:textId="77777777" w:rsidR="005B4F80" w:rsidRDefault="00971BC8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实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习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340" w:type="dxa"/>
            <w:vAlign w:val="center"/>
          </w:tcPr>
          <w:p w14:paraId="000F7887" w14:textId="77777777" w:rsidR="005B4F80" w:rsidRDefault="005B4F80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B4F80" w14:paraId="3CA27E76" w14:textId="77777777">
        <w:trPr>
          <w:trHeight w:val="7107"/>
        </w:trPr>
        <w:tc>
          <w:tcPr>
            <w:tcW w:w="7848" w:type="dxa"/>
            <w:gridSpan w:val="7"/>
            <w:vAlign w:val="center"/>
          </w:tcPr>
          <w:p w14:paraId="570C064D" w14:textId="6AE9DE60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实习是高校人才培养的重要环节，是学生进行理论联系实际，培养独立工作能力的重要实践教学环节。针对目前</w:t>
            </w:r>
            <w:r w:rsidR="00324BAC">
              <w:rPr>
                <w:rFonts w:ascii="宋体" w:hAnsi="宋体" w:cs="宋体" w:hint="eastAsia"/>
                <w:color w:val="000000"/>
                <w:kern w:val="0"/>
                <w:szCs w:val="21"/>
              </w:rPr>
              <w:t>疫情防控、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社会治安、交通安全及其他不安全因素增多的实际，为确保学生有效的完成教学实习，四川</w:t>
            </w:r>
            <w:r w:rsidR="00324BAC">
              <w:rPr>
                <w:rFonts w:ascii="宋体" w:hAnsi="宋体" w:cs="宋体" w:hint="eastAsia"/>
                <w:color w:val="000000"/>
                <w:kern w:val="0"/>
                <w:szCs w:val="21"/>
              </w:rPr>
              <w:t>轻化工大学</w:t>
            </w:r>
            <w:r>
              <w:rPr>
                <w:rFonts w:ascii="宋体" w:hAnsi="宋体" w:cs="宋体" w:hint="eastAsia"/>
                <w:kern w:val="0"/>
                <w:szCs w:val="21"/>
              </w:rPr>
              <w:t>与自主实习学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生就教学实习期间的安全达成如下共识，并签定本安全责任书。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035AA6A5" w14:textId="77777777" w:rsidR="005B4F80" w:rsidRDefault="00971BC8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遵守国家法律、社会公德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和校纪校规，遵守实习纪律；</w:t>
            </w:r>
          </w:p>
          <w:p w14:paraId="47B7C648" w14:textId="0C756F91" w:rsidR="005B4F80" w:rsidRDefault="00971BC8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遵守</w:t>
            </w:r>
            <w:r w:rsidR="00324BA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国家疫情防控要求。遵守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交通法规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注意铁路、公路交通安全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703E96CA" w14:textId="77777777" w:rsidR="005B4F80" w:rsidRDefault="00971BC8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遵守国家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保密条例，对涉及保密的实习图件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必须保证图件资料安全；</w:t>
            </w:r>
          </w:p>
          <w:p w14:paraId="2C2BAD09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．一切行动要服从带队教师（指导教师）的管理，听从带队教师（指导教师）的指挥；尊重实习单位的领导和指导教师；</w:t>
            </w:r>
          </w:p>
          <w:p w14:paraId="2299EA3E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严格禁止擅自到非游泳区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江、河、湖、海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游泳。实习期间不得有外宿、酗酒、寻衅闹事、打架斗殴等现象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，也不得在实习宿舍内留宿他人；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05BC1A4E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．严格遵守实习期间作息时间。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实习期间不得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擅自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离开实习地点到外地游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玩；</w:t>
            </w:r>
          </w:p>
          <w:p w14:paraId="1C49C448" w14:textId="77777777" w:rsidR="005B4F80" w:rsidRDefault="00971BC8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．在实习期间，学生必须提高安全防范意识，提高自我保护能力。注意自身的人身和财物安全，防止各种事故的发生；</w:t>
            </w:r>
          </w:p>
          <w:p w14:paraId="54FBBC7F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．发生突发事件或重大情况应迅速及时向实习单位和指导老师报告，不得拖延；</w:t>
            </w:r>
          </w:p>
          <w:p w14:paraId="587B32C5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．自主联系实习由实习接收单位负责学生实习期间的安全管理。学生应与实习接收单位履行实习手续，在学院备案。并向学院指导教师定期汇报实习情况；</w:t>
            </w:r>
          </w:p>
          <w:p w14:paraId="09579938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．本责任书安全责任的主体是学生本人，学生应该自觉全面遵守执行有关规定；学生家长要主动配合学生所在学院（指导老师）对子女进行安全教育；如学生违反上述规定，所造成的后果和损失（包括人身伤害事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故），由学生及家长承担安全责任，学院不承担任何法律和经济责任；</w:t>
            </w:r>
          </w:p>
          <w:p w14:paraId="009DB12B" w14:textId="77777777" w:rsidR="005B4F80" w:rsidRDefault="00971BC8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11</w:t>
            </w:r>
            <w:r>
              <w:rPr>
                <w:rFonts w:hint="eastAsia"/>
                <w:kern w:val="0"/>
              </w:rPr>
              <w:t>．本责任书经学院鉴章、学生签字后生效。有效期至学生实习结束返校为止。</w:t>
            </w:r>
          </w:p>
        </w:tc>
      </w:tr>
      <w:tr w:rsidR="005B4F80" w14:paraId="2831B175" w14:textId="77777777">
        <w:trPr>
          <w:trHeight w:val="1853"/>
        </w:trPr>
        <w:tc>
          <w:tcPr>
            <w:tcW w:w="4457" w:type="dxa"/>
            <w:gridSpan w:val="5"/>
            <w:vAlign w:val="center"/>
          </w:tcPr>
          <w:p w14:paraId="40DA456B" w14:textId="5DC81595" w:rsidR="005B4F80" w:rsidRDefault="00324BAC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="00971BC8">
              <w:rPr>
                <w:rFonts w:ascii="宋体" w:hAnsi="宋体" w:hint="eastAsia"/>
                <w:sz w:val="24"/>
              </w:rPr>
              <w:t>院长</w:t>
            </w:r>
            <w:r w:rsidR="00971BC8">
              <w:rPr>
                <w:rFonts w:ascii="宋体" w:hAnsi="宋体" w:hint="eastAsia"/>
                <w:sz w:val="24"/>
              </w:rPr>
              <w:t>(</w:t>
            </w:r>
            <w:r w:rsidR="00971BC8">
              <w:rPr>
                <w:rFonts w:ascii="宋体" w:hAnsi="宋体" w:hint="eastAsia"/>
                <w:sz w:val="24"/>
              </w:rPr>
              <w:t>签字</w:t>
            </w:r>
            <w:r w:rsidR="00971BC8">
              <w:rPr>
                <w:rFonts w:ascii="宋体" w:hAnsi="宋体" w:hint="eastAsia"/>
                <w:sz w:val="24"/>
              </w:rPr>
              <w:t xml:space="preserve">):       </w:t>
            </w:r>
          </w:p>
          <w:p w14:paraId="10A5E2EE" w14:textId="77777777" w:rsidR="005B4F80" w:rsidRDefault="00971BC8">
            <w:pPr>
              <w:spacing w:line="460" w:lineRule="exact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46FF7BC2" w14:textId="77777777" w:rsidR="005B4F80" w:rsidRDefault="00971BC8">
            <w:pPr>
              <w:spacing w:line="46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391" w:type="dxa"/>
            <w:gridSpan w:val="2"/>
            <w:vAlign w:val="center"/>
          </w:tcPr>
          <w:p w14:paraId="523B9D43" w14:textId="77777777" w:rsidR="005B4F80" w:rsidRDefault="00971BC8">
            <w:pPr>
              <w:spacing w:line="460" w:lineRule="exact"/>
              <w:ind w:leftChars="227" w:left="477"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学生：</w:t>
            </w:r>
            <w:r>
              <w:rPr>
                <w:rFonts w:ascii="宋体" w:hAnsi="宋体" w:cs="宋体"/>
                <w:kern w:val="0"/>
                <w:sz w:val="24"/>
              </w:rPr>
              <w:t>__________</w:t>
            </w:r>
          </w:p>
          <w:p w14:paraId="540D00BC" w14:textId="77777777" w:rsidR="005B4F80" w:rsidRDefault="00971BC8">
            <w:pPr>
              <w:widowControl/>
              <w:ind w:firstLineChars="550" w:firstLine="13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  <w:p w14:paraId="11E20DA2" w14:textId="77777777" w:rsidR="005B4F80" w:rsidRDefault="00971BC8">
            <w:pPr>
              <w:spacing w:line="4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571926C" w14:textId="77777777" w:rsidR="005B4F80" w:rsidRDefault="00971BC8">
      <w:r>
        <w:rPr>
          <w:rFonts w:ascii="宋体" w:hAnsi="宋体" w:hint="eastAsia"/>
        </w:rPr>
        <w:t>备注：本安全责任书由各学院存档。</w:t>
      </w:r>
    </w:p>
    <w:sectPr w:rsidR="005B4F80">
      <w:headerReference w:type="default" r:id="rId7"/>
      <w:pgSz w:w="10433" w:h="14742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22F29" w14:textId="77777777" w:rsidR="00971BC8" w:rsidRDefault="00971BC8">
      <w:r>
        <w:separator/>
      </w:r>
    </w:p>
  </w:endnote>
  <w:endnote w:type="continuationSeparator" w:id="0">
    <w:p w14:paraId="11F93BA3" w14:textId="77777777" w:rsidR="00971BC8" w:rsidRDefault="0097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2D101" w14:textId="77777777" w:rsidR="00971BC8" w:rsidRDefault="00971BC8">
      <w:r>
        <w:separator/>
      </w:r>
    </w:p>
  </w:footnote>
  <w:footnote w:type="continuationSeparator" w:id="0">
    <w:p w14:paraId="5AE1E622" w14:textId="77777777" w:rsidR="00971BC8" w:rsidRDefault="0097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E323" w14:textId="445C3CF8" w:rsidR="005B4F80" w:rsidRDefault="005B4F80">
    <w:pPr>
      <w:spacing w:line="400" w:lineRule="exact"/>
      <w:ind w:firstLineChars="200" w:firstLine="420"/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367E3B"/>
    <w:rsid w:val="00324BAC"/>
    <w:rsid w:val="005B4F80"/>
    <w:rsid w:val="00971BC8"/>
    <w:rsid w:val="103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CDB5C"/>
  <w15:docId w15:val="{5A231C80-9B41-446F-B430-6646D79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32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4B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曾臻</dc:creator>
  <cp:lastModifiedBy>ma yi</cp:lastModifiedBy>
  <cp:revision>2</cp:revision>
  <dcterms:created xsi:type="dcterms:W3CDTF">2018-03-12T02:27:00Z</dcterms:created>
  <dcterms:modified xsi:type="dcterms:W3CDTF">2020-07-08T08:16:00Z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